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E3ED83D"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FE3561">
        <w:rPr>
          <w:rFonts w:hint="eastAsia"/>
          <w:bCs w:val="0"/>
          <w:sz w:val="28"/>
          <w:lang w:eastAsia="ko-KR"/>
        </w:rPr>
        <w:t>b</w:t>
      </w:r>
      <w:r w:rsidR="009C0A94">
        <w:rPr>
          <w:bCs w:val="0"/>
          <w:sz w:val="28"/>
        </w:rPr>
        <w:t>-e</w:t>
      </w:r>
      <w:r w:rsidR="00197EC1" w:rsidRPr="00FC6EBE">
        <w:rPr>
          <w:bCs w:val="0"/>
          <w:sz w:val="28"/>
        </w:rPr>
        <w:tab/>
      </w:r>
      <w:r w:rsidR="005F0683" w:rsidRPr="005F0683">
        <w:rPr>
          <w:bCs w:val="0"/>
          <w:sz w:val="28"/>
        </w:rPr>
        <w:t>R1-21</w:t>
      </w:r>
      <w:r w:rsidR="005B7084">
        <w:rPr>
          <w:bCs w:val="0"/>
          <w:sz w:val="28"/>
        </w:rPr>
        <w:t>03625</w:t>
      </w:r>
    </w:p>
    <w:p w14:paraId="43712736" w14:textId="77777777" w:rsidR="00FE3561" w:rsidRPr="00912280" w:rsidRDefault="00FE3561" w:rsidP="00FE3561">
      <w:pPr>
        <w:pStyle w:val="a5"/>
        <w:rPr>
          <w:bCs w:val="0"/>
          <w:sz w:val="28"/>
        </w:rPr>
      </w:pPr>
      <w:r>
        <w:rPr>
          <w:bCs w:val="0"/>
          <w:sz w:val="28"/>
          <w:szCs w:val="24"/>
          <w:lang w:eastAsia="ko-KR"/>
        </w:rPr>
        <w:t>e-Meeting, April 12</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20</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4F944A0" w14:textId="2317EDBE" w:rsidR="00FE3561" w:rsidRDefault="00FE3561" w:rsidP="00FE3561">
      <w:pPr>
        <w:rPr>
          <w:lang w:eastAsia="ko-KR"/>
        </w:rPr>
      </w:pPr>
      <w:r w:rsidRPr="00B10D26">
        <w:rPr>
          <w:lang w:eastAsia="ko-KR"/>
        </w:rPr>
        <w:t xml:space="preserve">In the last meeting, following agreements were made regarding on </w:t>
      </w:r>
      <w:r>
        <w:rPr>
          <w:lang w:eastAsia="ko-KR"/>
        </w:rPr>
        <w:t xml:space="preserve">TB processing over multi-slot PUSCH </w:t>
      </w:r>
      <w:r w:rsidRPr="00B10D26">
        <w:rPr>
          <w:lang w:eastAsia="ko-KR"/>
        </w:rPr>
        <w:t>[1]</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39A130EB" w14:textId="77777777" w:rsidR="008F6CA5" w:rsidRPr="008F6CA5" w:rsidRDefault="008F6CA5" w:rsidP="008F6CA5">
            <w:pPr>
              <w:rPr>
                <w:sz w:val="20"/>
              </w:rPr>
            </w:pPr>
            <w:bookmarkStart w:id="3" w:name="_Hlk63096048"/>
            <w:r w:rsidRPr="008F6CA5">
              <w:rPr>
                <w:sz w:val="20"/>
                <w:highlight w:val="green"/>
              </w:rPr>
              <w:t>Agreement:</w:t>
            </w:r>
          </w:p>
          <w:p w14:paraId="77DE7D03" w14:textId="77777777" w:rsidR="008F6CA5" w:rsidRPr="008F6CA5" w:rsidRDefault="008F6CA5" w:rsidP="009652F3">
            <w:pPr>
              <w:numPr>
                <w:ilvl w:val="0"/>
                <w:numId w:val="29"/>
              </w:numPr>
              <w:overflowPunct/>
              <w:autoSpaceDE/>
              <w:autoSpaceDN/>
              <w:adjustRightInd/>
              <w:spacing w:after="0"/>
              <w:jc w:val="left"/>
              <w:textAlignment w:val="auto"/>
              <w:rPr>
                <w:sz w:val="20"/>
              </w:rPr>
            </w:pPr>
            <w:r w:rsidRPr="008F6CA5">
              <w:rPr>
                <w:sz w:val="20"/>
              </w:rPr>
              <w:t xml:space="preserve">Consider one or two of the following options as starting points to design time domain resource determination of </w:t>
            </w:r>
            <w:proofErr w:type="spellStart"/>
            <w:r w:rsidRPr="008F6CA5">
              <w:rPr>
                <w:sz w:val="20"/>
              </w:rPr>
              <w:t>TBoMS</w:t>
            </w:r>
            <w:proofErr w:type="spellEnd"/>
          </w:p>
          <w:p w14:paraId="2D6ECD88" w14:textId="77777777" w:rsidR="008F6CA5" w:rsidRPr="008F6CA5" w:rsidRDefault="008F6CA5" w:rsidP="009652F3">
            <w:pPr>
              <w:numPr>
                <w:ilvl w:val="1"/>
                <w:numId w:val="29"/>
              </w:numPr>
              <w:overflowPunct/>
              <w:autoSpaceDE/>
              <w:autoSpaceDN/>
              <w:adjustRightInd/>
              <w:spacing w:after="0"/>
              <w:jc w:val="left"/>
              <w:textAlignment w:val="auto"/>
              <w:rPr>
                <w:sz w:val="20"/>
              </w:rPr>
            </w:pPr>
            <w:r w:rsidRPr="008F6CA5">
              <w:rPr>
                <w:sz w:val="20"/>
              </w:rPr>
              <w:t>PUSCH repetition type A like TDRA, i.e., the number of allocated symbols is the same in each slot.</w:t>
            </w:r>
          </w:p>
          <w:p w14:paraId="0ECFB48C" w14:textId="77777777" w:rsidR="008F6CA5" w:rsidRPr="008F6CA5" w:rsidRDefault="008F6CA5" w:rsidP="009652F3">
            <w:pPr>
              <w:numPr>
                <w:ilvl w:val="1"/>
                <w:numId w:val="29"/>
              </w:numPr>
              <w:overflowPunct/>
              <w:autoSpaceDE/>
              <w:autoSpaceDN/>
              <w:adjustRightInd/>
              <w:spacing w:after="0"/>
              <w:jc w:val="left"/>
              <w:textAlignment w:val="auto"/>
              <w:rPr>
                <w:sz w:val="20"/>
              </w:rPr>
            </w:pPr>
            <w:r w:rsidRPr="008F6CA5">
              <w:rPr>
                <w:sz w:val="20"/>
              </w:rPr>
              <w:t>PUSCH repetition type B like TDRA, i.e., the number of allocated symbols in each slot can be different</w:t>
            </w:r>
          </w:p>
          <w:p w14:paraId="514E260A" w14:textId="77777777" w:rsidR="008F6CA5" w:rsidRPr="008F6CA5" w:rsidRDefault="008F6CA5" w:rsidP="008F6CA5">
            <w:pPr>
              <w:rPr>
                <w:sz w:val="20"/>
              </w:rPr>
            </w:pPr>
            <w:r w:rsidRPr="008F6CA5">
              <w:rPr>
                <w:sz w:val="20"/>
                <w:highlight w:val="green"/>
              </w:rPr>
              <w:t>Agreement:</w:t>
            </w:r>
          </w:p>
          <w:p w14:paraId="3E163CE7" w14:textId="77777777" w:rsidR="008F6CA5" w:rsidRPr="008F6CA5" w:rsidRDefault="008F6CA5" w:rsidP="009652F3">
            <w:pPr>
              <w:numPr>
                <w:ilvl w:val="0"/>
                <w:numId w:val="29"/>
              </w:numPr>
              <w:overflowPunct/>
              <w:autoSpaceDE/>
              <w:autoSpaceDN/>
              <w:adjustRightInd/>
              <w:spacing w:after="0"/>
              <w:jc w:val="left"/>
              <w:textAlignment w:val="auto"/>
              <w:rPr>
                <w:sz w:val="20"/>
              </w:rPr>
            </w:pPr>
            <w:r w:rsidRPr="008F6CA5">
              <w:rPr>
                <w:sz w:val="20"/>
              </w:rPr>
              <w:t xml:space="preserve">The same number of PRBs per symbol is allocated across slots for </w:t>
            </w:r>
            <w:proofErr w:type="spellStart"/>
            <w:r w:rsidRPr="008F6CA5">
              <w:rPr>
                <w:sz w:val="20"/>
              </w:rPr>
              <w:t>TBoMS</w:t>
            </w:r>
            <w:proofErr w:type="spellEnd"/>
            <w:r w:rsidRPr="008F6CA5">
              <w:rPr>
                <w:sz w:val="20"/>
              </w:rPr>
              <w:t xml:space="preserve"> transmission.</w:t>
            </w:r>
          </w:p>
          <w:bookmarkEnd w:id="3"/>
          <w:p w14:paraId="762B39A4" w14:textId="77777777" w:rsidR="008F6CA5" w:rsidRPr="008F6CA5" w:rsidRDefault="008F6CA5" w:rsidP="008F6CA5">
            <w:pPr>
              <w:rPr>
                <w:sz w:val="20"/>
              </w:rPr>
            </w:pPr>
          </w:p>
          <w:p w14:paraId="734F2C9B" w14:textId="77777777" w:rsidR="008F6CA5" w:rsidRPr="008F6CA5" w:rsidRDefault="008F6CA5" w:rsidP="008F6CA5">
            <w:pPr>
              <w:rPr>
                <w:sz w:val="20"/>
                <w:lang w:val="en-US"/>
              </w:rPr>
            </w:pPr>
            <w:r w:rsidRPr="008F6CA5">
              <w:rPr>
                <w:sz w:val="20"/>
                <w:highlight w:val="green"/>
              </w:rPr>
              <w:t>Agreements:</w:t>
            </w:r>
          </w:p>
          <w:p w14:paraId="3F6F2308" w14:textId="77777777" w:rsidR="008F6CA5" w:rsidRPr="008F6CA5" w:rsidRDefault="008F6CA5" w:rsidP="009652F3">
            <w:pPr>
              <w:pStyle w:val="ac"/>
              <w:numPr>
                <w:ilvl w:val="0"/>
                <w:numId w:val="30"/>
              </w:numPr>
              <w:overflowPunct/>
              <w:autoSpaceDE/>
              <w:autoSpaceDN/>
              <w:adjustRightInd/>
              <w:spacing w:after="0" w:line="252" w:lineRule="auto"/>
              <w:ind w:leftChars="0"/>
              <w:contextualSpacing/>
              <w:textAlignment w:val="auto"/>
              <w:rPr>
                <w:sz w:val="20"/>
              </w:rPr>
            </w:pPr>
            <w:r w:rsidRPr="008F6CA5">
              <w:rPr>
                <w:sz w:val="20"/>
              </w:rPr>
              <w:t xml:space="preserve">Consecutive physical slots for UL transmission can be used for </w:t>
            </w:r>
            <w:proofErr w:type="spellStart"/>
            <w:r w:rsidRPr="008F6CA5">
              <w:rPr>
                <w:sz w:val="20"/>
              </w:rPr>
              <w:t>TBoMS</w:t>
            </w:r>
            <w:proofErr w:type="spellEnd"/>
            <w:r w:rsidRPr="008F6CA5">
              <w:rPr>
                <w:sz w:val="20"/>
              </w:rPr>
              <w:t xml:space="preserve"> for unpaired spectrum </w:t>
            </w:r>
          </w:p>
          <w:p w14:paraId="259FB2F7" w14:textId="77777777" w:rsidR="008F6CA5" w:rsidRPr="008F6CA5" w:rsidRDefault="008F6CA5" w:rsidP="009652F3">
            <w:pPr>
              <w:pStyle w:val="ac"/>
              <w:numPr>
                <w:ilvl w:val="1"/>
                <w:numId w:val="30"/>
              </w:numPr>
              <w:overflowPunct/>
              <w:autoSpaceDE/>
              <w:autoSpaceDN/>
              <w:adjustRightInd/>
              <w:spacing w:after="0" w:line="252" w:lineRule="auto"/>
              <w:ind w:leftChars="0"/>
              <w:contextualSpacing/>
              <w:textAlignment w:val="auto"/>
              <w:rPr>
                <w:sz w:val="20"/>
              </w:rPr>
            </w:pPr>
            <w:r w:rsidRPr="008F6CA5">
              <w:rPr>
                <w:sz w:val="20"/>
              </w:rPr>
              <w:t xml:space="preserve">To resolve in RAN1#104b-e whether to support non-consecutive physical slots for UL transmission for </w:t>
            </w:r>
            <w:proofErr w:type="spellStart"/>
            <w:r w:rsidRPr="008F6CA5">
              <w:rPr>
                <w:sz w:val="20"/>
              </w:rPr>
              <w:t>TBoMS</w:t>
            </w:r>
            <w:proofErr w:type="spellEnd"/>
            <w:r w:rsidRPr="008F6CA5">
              <w:rPr>
                <w:sz w:val="20"/>
              </w:rPr>
              <w:t xml:space="preserve"> for unpaired spectrum </w:t>
            </w:r>
          </w:p>
          <w:p w14:paraId="7AA16506" w14:textId="77777777" w:rsidR="008F6CA5" w:rsidRPr="008F6CA5" w:rsidRDefault="008F6CA5" w:rsidP="009652F3">
            <w:pPr>
              <w:pStyle w:val="ac"/>
              <w:numPr>
                <w:ilvl w:val="0"/>
                <w:numId w:val="30"/>
              </w:numPr>
              <w:overflowPunct/>
              <w:autoSpaceDE/>
              <w:autoSpaceDN/>
              <w:adjustRightInd/>
              <w:spacing w:after="0" w:line="252" w:lineRule="auto"/>
              <w:ind w:leftChars="0"/>
              <w:contextualSpacing/>
              <w:textAlignment w:val="auto"/>
              <w:rPr>
                <w:sz w:val="20"/>
              </w:rPr>
            </w:pPr>
            <w:r w:rsidRPr="008F6CA5">
              <w:rPr>
                <w:sz w:val="20"/>
              </w:rPr>
              <w:t xml:space="preserve">Consecutive physical slots for UL transmission can be used for </w:t>
            </w:r>
            <w:proofErr w:type="spellStart"/>
            <w:r w:rsidRPr="008F6CA5">
              <w:rPr>
                <w:sz w:val="20"/>
              </w:rPr>
              <w:t>TBoMS</w:t>
            </w:r>
            <w:proofErr w:type="spellEnd"/>
            <w:r w:rsidRPr="008F6CA5">
              <w:rPr>
                <w:sz w:val="20"/>
              </w:rPr>
              <w:t xml:space="preserve"> for paired spectrum and the SUL band </w:t>
            </w:r>
          </w:p>
          <w:p w14:paraId="1CAD9955" w14:textId="77777777" w:rsidR="008F6CA5" w:rsidRPr="008F6CA5" w:rsidRDefault="008F6CA5" w:rsidP="009652F3">
            <w:pPr>
              <w:pStyle w:val="ac"/>
              <w:numPr>
                <w:ilvl w:val="1"/>
                <w:numId w:val="30"/>
              </w:numPr>
              <w:overflowPunct/>
              <w:autoSpaceDE/>
              <w:autoSpaceDN/>
              <w:adjustRightInd/>
              <w:spacing w:after="0" w:line="252" w:lineRule="auto"/>
              <w:ind w:leftChars="0"/>
              <w:contextualSpacing/>
              <w:textAlignment w:val="auto"/>
              <w:rPr>
                <w:sz w:val="20"/>
              </w:rPr>
            </w:pPr>
            <w:r w:rsidRPr="008F6CA5">
              <w:rPr>
                <w:sz w:val="20"/>
              </w:rPr>
              <w:t>FFS if non-consecutive physical slots for UL transmission are also supported for paired spectrum and the SUL band</w:t>
            </w:r>
          </w:p>
          <w:p w14:paraId="4AE018FC" w14:textId="77777777" w:rsidR="008F6CA5" w:rsidRPr="008F6CA5" w:rsidRDefault="008F6CA5" w:rsidP="008F6CA5">
            <w:pPr>
              <w:rPr>
                <w:b/>
                <w:bCs/>
                <w:sz w:val="20"/>
              </w:rPr>
            </w:pPr>
            <w:r w:rsidRPr="008F6CA5">
              <w:rPr>
                <w:sz w:val="20"/>
                <w:highlight w:val="green"/>
              </w:rPr>
              <w:t>Agreements</w:t>
            </w:r>
            <w:r w:rsidRPr="008F6CA5">
              <w:rPr>
                <w:b/>
                <w:bCs/>
                <w:sz w:val="20"/>
              </w:rPr>
              <w:t>:</w:t>
            </w:r>
          </w:p>
          <w:p w14:paraId="122B63DA" w14:textId="77777777" w:rsidR="008F6CA5" w:rsidRPr="008F6CA5" w:rsidRDefault="008F6CA5" w:rsidP="008F6CA5">
            <w:pPr>
              <w:rPr>
                <w:rFonts w:eastAsia="굴림"/>
                <w:sz w:val="20"/>
              </w:rPr>
            </w:pPr>
            <w:r w:rsidRPr="008F6CA5">
              <w:rPr>
                <w:sz w:val="20"/>
              </w:rPr>
              <w:t xml:space="preserve">For </w:t>
            </w:r>
            <w:proofErr w:type="spellStart"/>
            <w:r w:rsidRPr="008F6CA5">
              <w:rPr>
                <w:sz w:val="20"/>
              </w:rPr>
              <w:t>TBoMS</w:t>
            </w:r>
            <w:proofErr w:type="spellEnd"/>
            <w:r w:rsidRPr="008F6CA5">
              <w:rPr>
                <w:sz w:val="20"/>
              </w:rPr>
              <w:t xml:space="preserve">, the maximum supported TBS should not exceed legacy maximum supported TBS in Rel-15/16, for the same number of layers. </w:t>
            </w:r>
          </w:p>
          <w:p w14:paraId="5ED78380" w14:textId="46F9DFA0" w:rsidR="008F6CA5" w:rsidRPr="008F6CA5" w:rsidRDefault="008F6CA5" w:rsidP="009652F3">
            <w:pPr>
              <w:pStyle w:val="ac"/>
              <w:numPr>
                <w:ilvl w:val="0"/>
                <w:numId w:val="32"/>
              </w:numPr>
              <w:overflowPunct/>
              <w:autoSpaceDE/>
              <w:autoSpaceDN/>
              <w:adjustRightInd/>
              <w:spacing w:after="0" w:line="252" w:lineRule="auto"/>
              <w:ind w:leftChars="0"/>
              <w:contextualSpacing/>
              <w:textAlignment w:val="auto"/>
              <w:rPr>
                <w:rFonts w:eastAsia="굴림"/>
                <w:sz w:val="20"/>
              </w:rPr>
            </w:pPr>
            <w:r w:rsidRPr="008F6CA5">
              <w:rPr>
                <w:sz w:val="20"/>
              </w:rPr>
              <w:t xml:space="preserve">FFS: Details and further constraints </w:t>
            </w:r>
            <w:r w:rsidRPr="008F6CA5">
              <w:rPr>
                <w:sz w:val="20"/>
                <w:lang w:eastAsia="ja-JP"/>
              </w:rPr>
              <w:t xml:space="preserve">on the applicability of </w:t>
            </w:r>
            <w:proofErr w:type="spellStart"/>
            <w:r w:rsidRPr="008F6CA5">
              <w:rPr>
                <w:sz w:val="20"/>
                <w:lang w:eastAsia="ja-JP"/>
              </w:rPr>
              <w:t>TBoMS</w:t>
            </w:r>
            <w:proofErr w:type="spellEnd"/>
            <w:r w:rsidRPr="008F6CA5">
              <w:rPr>
                <w:sz w:val="20"/>
              </w:rPr>
              <w:t>.</w:t>
            </w:r>
          </w:p>
          <w:p w14:paraId="0CDCB5AC" w14:textId="77777777" w:rsidR="008F6CA5" w:rsidRPr="008F6CA5" w:rsidRDefault="008F6CA5" w:rsidP="008F6CA5">
            <w:pPr>
              <w:rPr>
                <w:sz w:val="20"/>
              </w:rPr>
            </w:pPr>
          </w:p>
          <w:p w14:paraId="0A3237BE" w14:textId="77777777" w:rsidR="008F6CA5" w:rsidRPr="008F6CA5" w:rsidRDefault="008F6CA5" w:rsidP="008F6CA5">
            <w:pPr>
              <w:rPr>
                <w:sz w:val="20"/>
              </w:rPr>
            </w:pPr>
            <w:r w:rsidRPr="008F6CA5">
              <w:rPr>
                <w:sz w:val="20"/>
                <w:highlight w:val="green"/>
              </w:rPr>
              <w:t>Agreements</w:t>
            </w:r>
            <w:r w:rsidRPr="008F6CA5">
              <w:rPr>
                <w:sz w:val="20"/>
              </w:rPr>
              <w:t>:</w:t>
            </w:r>
          </w:p>
          <w:p w14:paraId="4391269A" w14:textId="223AEB4E" w:rsidR="008F6CA5" w:rsidRPr="008F6CA5" w:rsidRDefault="008F6CA5" w:rsidP="008F6CA5">
            <w:pPr>
              <w:rPr>
                <w:sz w:val="20"/>
                <w:lang w:val="en-US"/>
              </w:rPr>
            </w:pPr>
            <w:r w:rsidRPr="008F6CA5">
              <w:rPr>
                <w:sz w:val="20"/>
              </w:rPr>
              <w:t>One or two of the following approaches will be considered as a starting point to decide how</w:t>
            </w:r>
            <w:r w:rsidRPr="008F6CA5">
              <w:rPr>
                <w:sz w:val="20"/>
                <w:lang w:val="fr-FR"/>
              </w:rPr>
              <w:fldChar w:fldCharType="begin"/>
            </w:r>
            <w:r w:rsidRPr="008F6CA5">
              <w:rPr>
                <w:sz w:val="20"/>
                <w:lang w:val="fr-FR"/>
              </w:rPr>
              <w:instrText xml:space="preserve"> QUOTE </w:instrText>
            </w:r>
            <m:oMath>
              <m:sSub>
                <m:sSubPr>
                  <m:ctrlPr>
                    <w:rPr>
                      <w:rFonts w:ascii="Cambria Math" w:eastAsia="MS PGothic" w:hAnsi="Cambria Math"/>
                      <w:i/>
                      <w:iCs/>
                      <w:sz w:val="20"/>
                      <w:lang w:val="fr-FR"/>
                    </w:rPr>
                  </m:ctrlPr>
                </m:sSubPr>
                <m:e>
                  <m:r>
                    <m:rPr>
                      <m:sty m:val="p"/>
                    </m:rPr>
                    <w:rPr>
                      <w:rFonts w:ascii="Cambria Math" w:hAnsi="Cambria Math"/>
                      <w:sz w:val="20"/>
                    </w:rPr>
                    <m:t>N</m:t>
                  </m:r>
                </m:e>
                <m:sub>
                  <m:r>
                    <m:rPr>
                      <m:sty m:val="p"/>
                    </m:rPr>
                    <w:rPr>
                      <w:rFonts w:ascii="Cambria Math" w:hAnsi="Cambria Math"/>
                      <w:sz w:val="20"/>
                    </w:rPr>
                    <m:t>info</m:t>
                  </m:r>
                </m:sub>
              </m:sSub>
            </m:oMath>
            <w:r w:rsidRPr="008F6CA5">
              <w:rPr>
                <w:sz w:val="20"/>
                <w:lang w:val="fr-FR"/>
              </w:rPr>
              <w:instrText xml:space="preserve"> </w:instrText>
            </w:r>
            <w:r w:rsidRPr="008F6CA5">
              <w:rPr>
                <w:sz w:val="20"/>
                <w:lang w:val="fr-FR"/>
              </w:rPr>
              <w:fldChar w:fldCharType="end"/>
            </w:r>
            <w:r w:rsidRPr="008F6CA5">
              <w:rPr>
                <w:sz w:val="20"/>
                <w:lang w:val="fr-FR"/>
              </w:rPr>
              <w:t xml:space="preserve"> </w:t>
            </w:r>
            <w:r w:rsidRPr="008F6CA5">
              <w:rPr>
                <w:i/>
                <w:iCs/>
                <w:sz w:val="20"/>
                <w:lang w:val="fr-FR"/>
              </w:rPr>
              <w:t>N</w:t>
            </w:r>
            <w:r w:rsidRPr="008F6CA5">
              <w:rPr>
                <w:sz w:val="20"/>
                <w:vertAlign w:val="subscript"/>
                <w:lang w:val="fr-FR"/>
              </w:rPr>
              <w:t>Info</w:t>
            </w:r>
            <w:r w:rsidRPr="008F6CA5">
              <w:rPr>
                <w:sz w:val="20"/>
                <w:lang w:val="fr-FR"/>
              </w:rPr>
              <w:t xml:space="preserve"> </w:t>
            </w:r>
            <w:r w:rsidRPr="008F6CA5">
              <w:rPr>
                <w:sz w:val="20"/>
              </w:rPr>
              <w:t xml:space="preserve">for </w:t>
            </w:r>
            <w:proofErr w:type="spellStart"/>
            <w:r w:rsidRPr="008F6CA5">
              <w:rPr>
                <w:sz w:val="20"/>
              </w:rPr>
              <w:t>TBoMS</w:t>
            </w:r>
            <w:proofErr w:type="spellEnd"/>
            <w:r w:rsidRPr="008F6CA5">
              <w:rPr>
                <w:sz w:val="20"/>
              </w:rPr>
              <w:t xml:space="preserve"> is calculated (aiming for down selection in RAN1 #104-bis-e):</w:t>
            </w:r>
          </w:p>
          <w:p w14:paraId="3282ACBA" w14:textId="77777777" w:rsidR="008F6CA5" w:rsidRPr="008F6CA5" w:rsidRDefault="008F6CA5" w:rsidP="009652F3">
            <w:pPr>
              <w:pStyle w:val="ac"/>
              <w:numPr>
                <w:ilvl w:val="0"/>
                <w:numId w:val="33"/>
              </w:numPr>
              <w:overflowPunct/>
              <w:autoSpaceDE/>
              <w:autoSpaceDN/>
              <w:adjustRightInd/>
              <w:spacing w:after="180" w:line="252" w:lineRule="auto"/>
              <w:ind w:leftChars="0"/>
              <w:contextualSpacing/>
              <w:textAlignment w:val="auto"/>
              <w:rPr>
                <w:sz w:val="20"/>
              </w:rPr>
            </w:pPr>
            <w:r w:rsidRPr="008F6CA5">
              <w:rPr>
                <w:b/>
                <w:bCs/>
                <w:sz w:val="20"/>
              </w:rPr>
              <w:t>Approach 1</w:t>
            </w:r>
            <w:r w:rsidRPr="008F6CA5">
              <w:rPr>
                <w:sz w:val="20"/>
              </w:rPr>
              <w:t xml:space="preserve">: Based on all REs determined across the symbols or slots (FFS whether symbols or slots are used) over which the </w:t>
            </w:r>
            <w:proofErr w:type="spellStart"/>
            <w:r w:rsidRPr="008F6CA5">
              <w:rPr>
                <w:sz w:val="20"/>
              </w:rPr>
              <w:t>TBoMS</w:t>
            </w:r>
            <w:proofErr w:type="spellEnd"/>
            <w:r w:rsidRPr="008F6CA5">
              <w:rPr>
                <w:sz w:val="20"/>
              </w:rPr>
              <w:t xml:space="preserve"> transmission is allocated</w:t>
            </w:r>
          </w:p>
          <w:p w14:paraId="5A2919AF" w14:textId="77777777" w:rsidR="008F6CA5" w:rsidRPr="008F6CA5" w:rsidRDefault="008F6CA5" w:rsidP="009652F3">
            <w:pPr>
              <w:pStyle w:val="ac"/>
              <w:numPr>
                <w:ilvl w:val="0"/>
                <w:numId w:val="31"/>
              </w:numPr>
              <w:overflowPunct/>
              <w:autoSpaceDE/>
              <w:autoSpaceDN/>
              <w:adjustRightInd/>
              <w:spacing w:after="180" w:line="252" w:lineRule="auto"/>
              <w:ind w:leftChars="0"/>
              <w:contextualSpacing/>
              <w:textAlignment w:val="auto"/>
              <w:rPr>
                <w:sz w:val="20"/>
              </w:rPr>
            </w:pPr>
            <w:r w:rsidRPr="008F6CA5">
              <w:rPr>
                <w:b/>
                <w:bCs/>
                <w:sz w:val="20"/>
              </w:rPr>
              <w:t>Approach 2</w:t>
            </w:r>
            <w:r w:rsidRPr="008F6CA5">
              <w:rPr>
                <w:sz w:val="20"/>
              </w:rPr>
              <w:t xml:space="preserve">: Based on the number of REs determined in the first L symbols over which the </w:t>
            </w:r>
            <w:proofErr w:type="spellStart"/>
            <w:r w:rsidRPr="008F6CA5">
              <w:rPr>
                <w:sz w:val="20"/>
              </w:rPr>
              <w:t>TBoMS</w:t>
            </w:r>
            <w:proofErr w:type="spellEnd"/>
            <w:r w:rsidRPr="008F6CA5">
              <w:rPr>
                <w:sz w:val="20"/>
              </w:rPr>
              <w:t xml:space="preserve"> transmission is allocated, scaled by K≥1.</w:t>
            </w:r>
          </w:p>
          <w:p w14:paraId="75CB3EAA" w14:textId="77777777" w:rsidR="008F6CA5" w:rsidRPr="008F6CA5" w:rsidRDefault="008F6CA5" w:rsidP="009652F3">
            <w:pPr>
              <w:pStyle w:val="ac"/>
              <w:numPr>
                <w:ilvl w:val="1"/>
                <w:numId w:val="31"/>
              </w:numPr>
              <w:overflowPunct/>
              <w:autoSpaceDE/>
              <w:autoSpaceDN/>
              <w:adjustRightInd/>
              <w:spacing w:line="252" w:lineRule="auto"/>
              <w:ind w:leftChars="0" w:left="2149" w:hanging="357"/>
              <w:contextualSpacing/>
              <w:textAlignment w:val="auto"/>
              <w:rPr>
                <w:rFonts w:eastAsia="Calibri"/>
                <w:sz w:val="20"/>
              </w:rPr>
            </w:pPr>
            <w:r w:rsidRPr="008F6CA5">
              <w:rPr>
                <w:sz w:val="20"/>
              </w:rPr>
              <w:t>FFS: the definition of K</w:t>
            </w:r>
          </w:p>
          <w:p w14:paraId="112FF5C6" w14:textId="77777777" w:rsidR="008F6CA5" w:rsidRPr="008F6CA5" w:rsidRDefault="008F6CA5" w:rsidP="008F6CA5">
            <w:pPr>
              <w:ind w:left="1416"/>
              <w:rPr>
                <w:rFonts w:eastAsia="MS PGothic"/>
                <w:sz w:val="20"/>
              </w:rPr>
            </w:pPr>
            <w:r w:rsidRPr="008F6CA5">
              <w:rPr>
                <w:sz w:val="20"/>
              </w:rPr>
              <w:t>Note: L is the number of symbols determined using the SLIV of PUSCH indicated via TDRA</w:t>
            </w:r>
          </w:p>
          <w:p w14:paraId="77F463B3" w14:textId="77777777" w:rsidR="008F6CA5" w:rsidRPr="008F6CA5" w:rsidRDefault="008F6CA5" w:rsidP="008F6CA5">
            <w:pPr>
              <w:rPr>
                <w:sz w:val="20"/>
              </w:rPr>
            </w:pPr>
            <w:r w:rsidRPr="008F6CA5">
              <w:rPr>
                <w:sz w:val="20"/>
              </w:rPr>
              <w:t xml:space="preserve">FFS: impacts and further details if repetitions of </w:t>
            </w:r>
            <w:proofErr w:type="spellStart"/>
            <w:r w:rsidRPr="008F6CA5">
              <w:rPr>
                <w:sz w:val="20"/>
              </w:rPr>
              <w:t>TBoMS</w:t>
            </w:r>
            <w:proofErr w:type="spellEnd"/>
            <w:r w:rsidRPr="008F6CA5">
              <w:rPr>
                <w:sz w:val="20"/>
              </w:rPr>
              <w:t xml:space="preserve"> is supported.</w:t>
            </w:r>
          </w:p>
          <w:p w14:paraId="599339DE" w14:textId="031F3A43" w:rsidR="008F6CA5" w:rsidRPr="008F6CA5" w:rsidRDefault="008F6CA5" w:rsidP="008F6CA5">
            <w:pPr>
              <w:rPr>
                <w:rFonts w:eastAsia="SimSun"/>
                <w:sz w:val="20"/>
              </w:rPr>
            </w:pPr>
            <w:r w:rsidRPr="008F6CA5">
              <w:rPr>
                <w:sz w:val="20"/>
              </w:rPr>
              <w:t xml:space="preserve">FFS: whether the symbols over which the </w:t>
            </w:r>
            <w:proofErr w:type="spellStart"/>
            <w:r w:rsidRPr="008F6CA5">
              <w:rPr>
                <w:sz w:val="20"/>
              </w:rPr>
              <w:t>TBoMS</w:t>
            </w:r>
            <w:proofErr w:type="spellEnd"/>
            <w:r w:rsidRPr="008F6CA5">
              <w:rPr>
                <w:sz w:val="20"/>
              </w:rPr>
              <w:t xml:space="preserve"> transmission is allocated are the same or can be different from the symbols over which the </w:t>
            </w:r>
            <w:proofErr w:type="spellStart"/>
            <w:r w:rsidRPr="008F6CA5">
              <w:rPr>
                <w:sz w:val="20"/>
              </w:rPr>
              <w:t>TBoMS</w:t>
            </w:r>
            <w:proofErr w:type="spellEnd"/>
            <w:r w:rsidRPr="008F6CA5">
              <w:rPr>
                <w:sz w:val="20"/>
              </w:rPr>
              <w:t xml:space="preserve"> transmission is performed, and details on how to handle such</w:t>
            </w:r>
            <w:r>
              <w:rPr>
                <w:sz w:val="20"/>
              </w:rPr>
              <w:t xml:space="preserve"> scenarios.</w:t>
            </w:r>
          </w:p>
          <w:p w14:paraId="001FE660" w14:textId="77777777" w:rsidR="008F6CA5" w:rsidRPr="008F6CA5" w:rsidRDefault="008F6CA5" w:rsidP="008F6CA5">
            <w:pPr>
              <w:rPr>
                <w:sz w:val="20"/>
              </w:rPr>
            </w:pPr>
          </w:p>
          <w:p w14:paraId="62D5937D" w14:textId="77777777" w:rsidR="008F6CA5" w:rsidRPr="008F6CA5" w:rsidRDefault="008F6CA5" w:rsidP="008F6CA5">
            <w:pPr>
              <w:rPr>
                <w:sz w:val="20"/>
              </w:rPr>
            </w:pPr>
            <w:r w:rsidRPr="008F6CA5">
              <w:rPr>
                <w:sz w:val="20"/>
                <w:highlight w:val="green"/>
              </w:rPr>
              <w:lastRenderedPageBreak/>
              <w:t>Agreements</w:t>
            </w:r>
            <w:r w:rsidRPr="008F6CA5">
              <w:rPr>
                <w:sz w:val="20"/>
              </w:rPr>
              <w:t>:</w:t>
            </w:r>
          </w:p>
          <w:p w14:paraId="36881F78" w14:textId="77777777" w:rsidR="008F6CA5" w:rsidRPr="008F6CA5" w:rsidRDefault="008F6CA5" w:rsidP="008F6CA5">
            <w:pPr>
              <w:spacing w:before="100" w:beforeAutospacing="1" w:after="100" w:afterAutospacing="1"/>
              <w:rPr>
                <w:sz w:val="20"/>
                <w:lang w:val="fr-FR"/>
              </w:rPr>
            </w:pPr>
            <w:r w:rsidRPr="008F6CA5">
              <w:rPr>
                <w:sz w:val="20"/>
              </w:rPr>
              <w:t xml:space="preserve">One or two of the following options will be considered (aiming for down-selection in RAN1#104b-e) to calculate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sz w:val="20"/>
              </w:rPr>
              <w:t xml:space="preserve"> for </w:t>
            </w:r>
            <w:proofErr w:type="spellStart"/>
            <w:r w:rsidRPr="008F6CA5">
              <w:rPr>
                <w:sz w:val="20"/>
              </w:rPr>
              <w:t>TBoMS</w:t>
            </w:r>
            <w:proofErr w:type="spellEnd"/>
            <w:r w:rsidRPr="008F6CA5">
              <w:rPr>
                <w:sz w:val="20"/>
              </w:rPr>
              <w:t>:</w:t>
            </w:r>
          </w:p>
          <w:p w14:paraId="1F2C0687" w14:textId="77777777" w:rsidR="008F6CA5" w:rsidRPr="008F6CA5" w:rsidRDefault="008F6CA5" w:rsidP="009652F3">
            <w:pPr>
              <w:numPr>
                <w:ilvl w:val="0"/>
                <w:numId w:val="34"/>
              </w:numPr>
              <w:overflowPunct/>
              <w:autoSpaceDE/>
              <w:autoSpaceDN/>
              <w:adjustRightInd/>
              <w:spacing w:before="100" w:beforeAutospacing="1" w:after="100" w:afterAutospacing="1"/>
              <w:jc w:val="left"/>
              <w:textAlignment w:val="auto"/>
              <w:rPr>
                <w:rFonts w:eastAsia="Times New Roman"/>
                <w:sz w:val="20"/>
                <w:lang w:val="fr-FR"/>
              </w:rPr>
            </w:pPr>
            <w:r w:rsidRPr="008F6CA5">
              <w:rPr>
                <w:rStyle w:val="affd"/>
                <w:rFonts w:eastAsia="Times New Roman"/>
                <w:sz w:val="20"/>
              </w:rPr>
              <w:t>Option 1</w:t>
            </w:r>
            <w:r w:rsidRPr="008F6CA5">
              <w:rPr>
                <w:rFonts w:eastAsia="Times New Roman"/>
                <w:sz w:val="20"/>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is assumed to be the same for all the slots over which the </w:t>
            </w:r>
            <w:proofErr w:type="spellStart"/>
            <w:r w:rsidRPr="008F6CA5">
              <w:rPr>
                <w:rFonts w:eastAsia="Times New Roman"/>
                <w:sz w:val="20"/>
              </w:rPr>
              <w:t>TBoMS</w:t>
            </w:r>
            <w:proofErr w:type="spellEnd"/>
            <w:r w:rsidRPr="008F6CA5">
              <w:rPr>
                <w:rFonts w:eastAsia="Times New Roman"/>
                <w:sz w:val="20"/>
              </w:rPr>
              <w:t xml:space="preserve"> transmission is allocated and can be configured by </w:t>
            </w:r>
            <w:proofErr w:type="spellStart"/>
            <w:r w:rsidRPr="008F6CA5">
              <w:rPr>
                <w:rStyle w:val="affc"/>
                <w:rFonts w:eastAsia="Times New Roman"/>
                <w:sz w:val="20"/>
              </w:rPr>
              <w:t>xOverhead</w:t>
            </w:r>
            <w:proofErr w:type="spellEnd"/>
            <w:r w:rsidRPr="008F6CA5">
              <w:rPr>
                <w:rFonts w:eastAsia="Times New Roman"/>
                <w:sz w:val="20"/>
              </w:rPr>
              <w:t xml:space="preserve"> as in Rel-15/16.</w:t>
            </w:r>
          </w:p>
          <w:p w14:paraId="77032AE7" w14:textId="77777777" w:rsidR="008F6CA5" w:rsidRPr="008F6CA5" w:rsidRDefault="008F6CA5" w:rsidP="009652F3">
            <w:pPr>
              <w:numPr>
                <w:ilvl w:val="0"/>
                <w:numId w:val="34"/>
              </w:numPr>
              <w:overflowPunct/>
              <w:autoSpaceDE/>
              <w:autoSpaceDN/>
              <w:adjustRightInd/>
              <w:spacing w:before="100" w:beforeAutospacing="1" w:after="100" w:afterAutospacing="1"/>
              <w:jc w:val="left"/>
              <w:textAlignment w:val="auto"/>
              <w:rPr>
                <w:rFonts w:eastAsia="Times New Roman"/>
                <w:sz w:val="20"/>
                <w:lang w:val="fr-FR"/>
              </w:rPr>
            </w:pPr>
            <w:r w:rsidRPr="008F6CA5">
              <w:rPr>
                <w:rStyle w:val="affd"/>
                <w:rFonts w:eastAsia="Times New Roman"/>
                <w:sz w:val="20"/>
              </w:rPr>
              <w:t>Option 2</w:t>
            </w:r>
            <w:r w:rsidRPr="008F6CA5">
              <w:rPr>
                <w:rFonts w:eastAsia="Times New Roman"/>
                <w:sz w:val="20"/>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is calculated depending on both </w:t>
            </w:r>
            <w:proofErr w:type="spellStart"/>
            <w:r w:rsidRPr="008F6CA5">
              <w:rPr>
                <w:rStyle w:val="affc"/>
                <w:rFonts w:eastAsia="Times New Roman"/>
                <w:sz w:val="20"/>
              </w:rPr>
              <w:t>xOverhead</w:t>
            </w:r>
            <w:proofErr w:type="spellEnd"/>
            <w:r w:rsidRPr="008F6CA5">
              <w:rPr>
                <w:rFonts w:eastAsia="Times New Roman"/>
                <w:sz w:val="20"/>
              </w:rPr>
              <w:t xml:space="preserve"> and the number of symbols or slots (FFS whether symbol or slot are used) over which the </w:t>
            </w:r>
            <w:proofErr w:type="spellStart"/>
            <w:r w:rsidRPr="008F6CA5">
              <w:rPr>
                <w:rFonts w:eastAsia="Times New Roman"/>
                <w:sz w:val="20"/>
              </w:rPr>
              <w:t>TBoMS</w:t>
            </w:r>
            <w:proofErr w:type="spellEnd"/>
            <w:r w:rsidRPr="008F6CA5">
              <w:rPr>
                <w:rFonts w:eastAsia="Times New Roman"/>
                <w:sz w:val="20"/>
              </w:rPr>
              <w:t xml:space="preserve"> transmission is allocated.</w:t>
            </w:r>
          </w:p>
          <w:p w14:paraId="4F91D328" w14:textId="77777777" w:rsidR="008F6CA5" w:rsidRPr="008F6CA5" w:rsidRDefault="008F6CA5" w:rsidP="009652F3">
            <w:pPr>
              <w:numPr>
                <w:ilvl w:val="1"/>
                <w:numId w:val="35"/>
              </w:numPr>
              <w:overflowPunct/>
              <w:autoSpaceDE/>
              <w:autoSpaceDN/>
              <w:adjustRightInd/>
              <w:spacing w:before="100" w:beforeAutospacing="1" w:after="100" w:afterAutospacing="1"/>
              <w:jc w:val="left"/>
              <w:textAlignment w:val="auto"/>
              <w:rPr>
                <w:rFonts w:eastAsia="Times New Roman"/>
                <w:sz w:val="20"/>
                <w:lang w:val="fr-FR"/>
              </w:rPr>
            </w:pPr>
            <w:r w:rsidRPr="008F6CA5">
              <w:rPr>
                <w:rFonts w:eastAsia="Times New Roman"/>
                <w:sz w:val="20"/>
              </w:rPr>
              <w:t xml:space="preserve">FFS: if either the number of symbols or the number of slots is used. </w:t>
            </w:r>
          </w:p>
          <w:p w14:paraId="285E8D75" w14:textId="77777777" w:rsidR="008F6CA5" w:rsidRPr="008F6CA5" w:rsidRDefault="008F6CA5" w:rsidP="009652F3">
            <w:pPr>
              <w:numPr>
                <w:ilvl w:val="1"/>
                <w:numId w:val="35"/>
              </w:numPr>
              <w:overflowPunct/>
              <w:autoSpaceDE/>
              <w:autoSpaceDN/>
              <w:adjustRightInd/>
              <w:spacing w:before="100" w:beforeAutospacing="1" w:after="100" w:afterAutospacing="1"/>
              <w:jc w:val="left"/>
              <w:textAlignment w:val="auto"/>
              <w:rPr>
                <w:rFonts w:eastAsia="Times New Roman"/>
                <w:sz w:val="20"/>
                <w:lang w:val="fr-FR"/>
              </w:rPr>
            </w:pPr>
            <w:r w:rsidRPr="008F6CA5">
              <w:rPr>
                <w:rFonts w:eastAsia="Times New Roman"/>
                <w:sz w:val="20"/>
              </w:rPr>
              <w:t xml:space="preserve">FFS: if </w:t>
            </w:r>
            <w:proofErr w:type="spellStart"/>
            <w:r w:rsidRPr="008F6CA5">
              <w:rPr>
                <w:rStyle w:val="affc"/>
                <w:rFonts w:eastAsia="Times New Roman"/>
                <w:sz w:val="20"/>
              </w:rPr>
              <w:t>xOverhead</w:t>
            </w:r>
            <w:proofErr w:type="spellEnd"/>
            <w:r w:rsidRPr="008F6CA5">
              <w:rPr>
                <w:rStyle w:val="affc"/>
                <w:rFonts w:eastAsia="Times New Roman"/>
                <w:sz w:val="20"/>
              </w:rPr>
              <w:t xml:space="preserve"> is separately configured from the one in Rel-15/16.</w:t>
            </w:r>
          </w:p>
          <w:p w14:paraId="4E6598DF" w14:textId="77777777" w:rsidR="008F6CA5" w:rsidRPr="008F6CA5" w:rsidRDefault="008F6CA5" w:rsidP="008F6CA5">
            <w:pPr>
              <w:rPr>
                <w:sz w:val="20"/>
              </w:rPr>
            </w:pPr>
            <w:r w:rsidRPr="008F6CA5">
              <w:rPr>
                <w:sz w:val="20"/>
              </w:rPr>
              <w:t xml:space="preserve">FFS: impacts and further details if repetitions of </w:t>
            </w:r>
            <w:proofErr w:type="spellStart"/>
            <w:r w:rsidRPr="008F6CA5">
              <w:rPr>
                <w:sz w:val="20"/>
              </w:rPr>
              <w:t>TBoMS</w:t>
            </w:r>
            <w:proofErr w:type="spellEnd"/>
            <w:r w:rsidRPr="008F6CA5">
              <w:rPr>
                <w:sz w:val="20"/>
              </w:rPr>
              <w:t xml:space="preserve"> is supported.</w:t>
            </w:r>
          </w:p>
          <w:p w14:paraId="68C43916" w14:textId="4961D94A" w:rsidR="004030D9" w:rsidRPr="008F6CA5" w:rsidRDefault="008F6CA5" w:rsidP="008F6CA5">
            <w:pPr>
              <w:rPr>
                <w:rFonts w:eastAsia="SimSun"/>
              </w:rPr>
            </w:pPr>
            <w:r w:rsidRPr="008F6CA5">
              <w:rPr>
                <w:sz w:val="20"/>
              </w:rPr>
              <w:t xml:space="preserve">FFS: whether the symbols allocated over which the </w:t>
            </w:r>
            <w:proofErr w:type="spellStart"/>
            <w:r w:rsidRPr="008F6CA5">
              <w:rPr>
                <w:sz w:val="20"/>
              </w:rPr>
              <w:t>TBoMS</w:t>
            </w:r>
            <w:proofErr w:type="spellEnd"/>
            <w:r w:rsidRPr="008F6CA5">
              <w:rPr>
                <w:sz w:val="20"/>
              </w:rPr>
              <w:t xml:space="preserve"> transmission is allocated are the same or can be different from the symbols over which the </w:t>
            </w:r>
            <w:proofErr w:type="spellStart"/>
            <w:r w:rsidRPr="008F6CA5">
              <w:rPr>
                <w:sz w:val="20"/>
              </w:rPr>
              <w:t>TBoMS</w:t>
            </w:r>
            <w:proofErr w:type="spellEnd"/>
            <w:r w:rsidRPr="008F6CA5">
              <w:rPr>
                <w:sz w:val="20"/>
              </w:rPr>
              <w:t xml:space="preserve"> transmission is performed.</w:t>
            </w:r>
          </w:p>
        </w:tc>
      </w:tr>
    </w:tbl>
    <w:p w14:paraId="5BB061D8" w14:textId="77777777" w:rsidR="00204D94" w:rsidRDefault="00204D94" w:rsidP="000A67CA">
      <w:pPr>
        <w:rPr>
          <w:lang w:eastAsia="ko-KR"/>
        </w:rPr>
      </w:pPr>
    </w:p>
    <w:p w14:paraId="3F82DD7D" w14:textId="2539E01B" w:rsidR="00C25C5A" w:rsidRDefault="00C25C5A" w:rsidP="00CF7D35">
      <w:pPr>
        <w:rPr>
          <w:lang w:eastAsia="ko-KR"/>
        </w:rPr>
      </w:pPr>
      <w:r>
        <w:rPr>
          <w:lang w:eastAsia="ko-KR"/>
        </w:rPr>
        <w:t>In this contribution,</w:t>
      </w:r>
      <w:r w:rsidR="00CF7D35">
        <w:rPr>
          <w:lang w:eastAsia="ko-KR"/>
        </w:rPr>
        <w:t xml:space="preserve"> we discuss on mechanism to support TB processing over multi-slot PUSCH</w:t>
      </w:r>
      <w:r w:rsidR="008F6CA5">
        <w:rPr>
          <w:lang w:eastAsia="ko-KR"/>
        </w:rPr>
        <w:t xml:space="preserve"> based on above agreements.</w:t>
      </w:r>
    </w:p>
    <w:p w14:paraId="189CC620" w14:textId="77777777" w:rsidR="0006445D" w:rsidRPr="00204D94" w:rsidRDefault="0006445D" w:rsidP="000A67CA">
      <w:pPr>
        <w:rPr>
          <w:lang w:eastAsia="ko-KR"/>
        </w:rPr>
      </w:pPr>
    </w:p>
    <w:p w14:paraId="542BB8BA" w14:textId="595F7356" w:rsidR="00566BA5" w:rsidRDefault="008F6CA5" w:rsidP="00116A51">
      <w:pPr>
        <w:pStyle w:val="1"/>
      </w:pPr>
      <w:r>
        <w:rPr>
          <w:lang w:val="en-GB"/>
        </w:rPr>
        <w:t xml:space="preserve">Time domain resource for </w:t>
      </w:r>
      <w:proofErr w:type="spellStart"/>
      <w:r>
        <w:rPr>
          <w:lang w:val="en-GB"/>
        </w:rPr>
        <w:t>TBoMS</w:t>
      </w:r>
      <w:proofErr w:type="spellEnd"/>
      <w:r w:rsidR="0006445D">
        <w:rPr>
          <w:lang w:val="en-GB"/>
        </w:rPr>
        <w:t xml:space="preserve"> PUSCH</w:t>
      </w:r>
    </w:p>
    <w:p w14:paraId="72C77F57" w14:textId="10B39336" w:rsidR="005D782C" w:rsidRDefault="0006445D" w:rsidP="008F6CA5">
      <w:pPr>
        <w:rPr>
          <w:lang w:eastAsia="ko-KR"/>
        </w:rPr>
      </w:pPr>
      <w:r>
        <w:rPr>
          <w:rFonts w:hint="eastAsia"/>
          <w:lang w:eastAsia="ko-KR"/>
        </w:rPr>
        <w:t xml:space="preserve">In this section, we discuss time </w:t>
      </w:r>
      <w:r>
        <w:rPr>
          <w:lang w:eastAsia="ko-KR"/>
        </w:rPr>
        <w:t>domain</w:t>
      </w:r>
      <w:r>
        <w:rPr>
          <w:rFonts w:hint="eastAsia"/>
          <w:lang w:eastAsia="ko-KR"/>
        </w:rPr>
        <w:t xml:space="preserve"> </w:t>
      </w:r>
      <w:r>
        <w:rPr>
          <w:lang w:eastAsia="ko-KR"/>
        </w:rPr>
        <w:t xml:space="preserve">resource for </w:t>
      </w:r>
      <w:proofErr w:type="spellStart"/>
      <w:r>
        <w:rPr>
          <w:lang w:eastAsia="ko-KR"/>
        </w:rPr>
        <w:t>TBoMS</w:t>
      </w:r>
      <w:proofErr w:type="spellEnd"/>
      <w:r>
        <w:rPr>
          <w:lang w:eastAsia="ko-KR"/>
        </w:rPr>
        <w:t xml:space="preserve"> PUSCH transmission.</w:t>
      </w:r>
    </w:p>
    <w:p w14:paraId="16A8E124" w14:textId="77777777" w:rsidR="0006445D" w:rsidRDefault="0006445D" w:rsidP="008F6CA5">
      <w:pPr>
        <w:rPr>
          <w:lang w:eastAsia="ko-KR"/>
        </w:rPr>
      </w:pPr>
    </w:p>
    <w:p w14:paraId="4D333DA3" w14:textId="4E92DED3" w:rsidR="006C122A" w:rsidRDefault="00515F1D" w:rsidP="0006445D">
      <w:pPr>
        <w:pStyle w:val="2"/>
        <w:numPr>
          <w:ilvl w:val="1"/>
          <w:numId w:val="1"/>
        </w:numPr>
        <w:tabs>
          <w:tab w:val="clear" w:pos="859"/>
          <w:tab w:val="num" w:pos="576"/>
        </w:tabs>
        <w:ind w:left="576"/>
      </w:pPr>
      <w:r>
        <w:rPr>
          <w:rFonts w:hint="eastAsia"/>
        </w:rPr>
        <w:t>Symbol</w:t>
      </w:r>
      <w:r>
        <w:t xml:space="preserve"> allocation in multi-slots for </w:t>
      </w:r>
      <w:proofErr w:type="spellStart"/>
      <w:r w:rsidR="006C122A" w:rsidRPr="006C122A">
        <w:t>TBoMS</w:t>
      </w:r>
      <w:proofErr w:type="spellEnd"/>
      <w:r>
        <w:t xml:space="preserve"> PUSCH</w:t>
      </w:r>
    </w:p>
    <w:p w14:paraId="37956BB7" w14:textId="673F4733" w:rsidR="00515F1D" w:rsidRDefault="00515F1D" w:rsidP="00515F1D">
      <w:pPr>
        <w:rPr>
          <w:lang w:eastAsia="ko-KR"/>
        </w:rPr>
      </w:pPr>
      <w:r>
        <w:rPr>
          <w:rFonts w:hint="eastAsia"/>
          <w:lang w:eastAsia="ko-KR"/>
        </w:rPr>
        <w:t xml:space="preserve">In </w:t>
      </w:r>
      <w:r>
        <w:rPr>
          <w:lang w:eastAsia="ko-KR"/>
        </w:rPr>
        <w:t>the</w:t>
      </w:r>
      <w:r>
        <w:rPr>
          <w:rFonts w:hint="eastAsia"/>
          <w:lang w:eastAsia="ko-KR"/>
        </w:rPr>
        <w:t xml:space="preserve"> </w:t>
      </w:r>
      <w:r>
        <w:rPr>
          <w:lang w:eastAsia="ko-KR"/>
        </w:rPr>
        <w:t xml:space="preserve">last meeting, PUSCH repetition type A like TDRA and PUSCH repetition type B like TDRA were discussed to design </w:t>
      </w:r>
      <w:r w:rsidRPr="00515F1D">
        <w:rPr>
          <w:lang w:eastAsia="ko-KR"/>
        </w:rPr>
        <w:t xml:space="preserve">time domain resource determination of </w:t>
      </w:r>
      <w:proofErr w:type="spellStart"/>
      <w:r w:rsidRPr="00515F1D">
        <w:rPr>
          <w:lang w:eastAsia="ko-KR"/>
        </w:rPr>
        <w:t>TBoMS</w:t>
      </w:r>
      <w:proofErr w:type="spellEnd"/>
      <w:r>
        <w:rPr>
          <w:lang w:eastAsia="ko-KR"/>
        </w:rPr>
        <w:t>.</w:t>
      </w:r>
    </w:p>
    <w:p w14:paraId="2429D456" w14:textId="5A20491D" w:rsidR="00515F1D" w:rsidRDefault="00021E04" w:rsidP="003A4122">
      <w:pPr>
        <w:rPr>
          <w:lang w:eastAsia="ko-KR"/>
        </w:rPr>
      </w:pPr>
      <w:r>
        <w:rPr>
          <w:lang w:eastAsia="ko-KR"/>
        </w:rPr>
        <w:t xml:space="preserve">In our view, </w:t>
      </w:r>
      <w:r w:rsidR="00603DCD">
        <w:rPr>
          <w:rFonts w:hint="eastAsia"/>
          <w:lang w:eastAsia="ko-KR"/>
        </w:rPr>
        <w:t>PUSCH repetition type A li</w:t>
      </w:r>
      <w:r w:rsidR="00951AA5">
        <w:rPr>
          <w:rFonts w:hint="eastAsia"/>
          <w:lang w:eastAsia="ko-KR"/>
        </w:rPr>
        <w:t>k</w:t>
      </w:r>
      <w:r w:rsidR="00603DCD">
        <w:rPr>
          <w:lang w:eastAsia="ko-KR"/>
        </w:rPr>
        <w:t>e</w:t>
      </w:r>
      <w:r w:rsidR="00951AA5">
        <w:rPr>
          <w:rFonts w:hint="eastAsia"/>
          <w:lang w:eastAsia="ko-KR"/>
        </w:rPr>
        <w:t xml:space="preserve"> TDRA, </w:t>
      </w:r>
      <w:r w:rsidR="00951AA5" w:rsidRPr="00951AA5">
        <w:rPr>
          <w:lang w:eastAsia="ko-KR"/>
        </w:rPr>
        <w:t>i.e., the number of allocated s</w:t>
      </w:r>
      <w:r w:rsidR="00951AA5">
        <w:rPr>
          <w:lang w:eastAsia="ko-KR"/>
        </w:rPr>
        <w:t xml:space="preserve">ymbols is the same in each slot, </w:t>
      </w:r>
      <w:r w:rsidR="00951AA5">
        <w:rPr>
          <w:rFonts w:hint="eastAsia"/>
          <w:lang w:eastAsia="ko-KR"/>
        </w:rPr>
        <w:t>h</w:t>
      </w:r>
      <w:r w:rsidR="00951AA5">
        <w:rPr>
          <w:lang w:eastAsia="ko-KR"/>
        </w:rPr>
        <w:t xml:space="preserve">as benefits in terms of </w:t>
      </w:r>
      <w:r w:rsidR="00603DCD">
        <w:rPr>
          <w:lang w:eastAsia="ko-KR"/>
        </w:rPr>
        <w:t xml:space="preserve">design </w:t>
      </w:r>
      <w:r w:rsidR="005F15BC">
        <w:rPr>
          <w:lang w:eastAsia="ko-KR"/>
        </w:rPr>
        <w:t xml:space="preserve">simplicity </w:t>
      </w:r>
      <w:r w:rsidR="00603DCD">
        <w:rPr>
          <w:lang w:eastAsia="ko-KR"/>
        </w:rPr>
        <w:t xml:space="preserve">and unified DMRS allocation among slots. </w:t>
      </w:r>
    </w:p>
    <w:p w14:paraId="321E893D" w14:textId="6F17CB07" w:rsidR="00EC3D45" w:rsidRDefault="00EC3D45" w:rsidP="00FB652C">
      <w:pPr>
        <w:rPr>
          <w:lang w:eastAsia="ko-KR"/>
        </w:rPr>
      </w:pPr>
      <w:r w:rsidRPr="00EC3D45">
        <w:rPr>
          <w:lang w:eastAsia="ko-KR"/>
        </w:rPr>
        <w:t xml:space="preserve">In the current PUSCH repetition type A TDRA, there is a case in which the entire symbols of </w:t>
      </w:r>
      <w:r>
        <w:rPr>
          <w:rFonts w:hint="eastAsia"/>
          <w:lang w:eastAsia="ko-KR"/>
        </w:rPr>
        <w:t xml:space="preserve">an </w:t>
      </w:r>
      <w:r w:rsidRPr="00EC3D45">
        <w:rPr>
          <w:lang w:eastAsia="ko-KR"/>
        </w:rPr>
        <w:t>uplink slot cannot be allocated for PUSCH transmission</w:t>
      </w:r>
      <w:r>
        <w:rPr>
          <w:lang w:eastAsia="ko-KR"/>
        </w:rPr>
        <w:t xml:space="preserve"> </w:t>
      </w:r>
      <w:r w:rsidRPr="00EC3D45">
        <w:rPr>
          <w:lang w:eastAsia="ko-KR"/>
        </w:rPr>
        <w:t xml:space="preserve">even though the UE does not perform other uplink transmission in </w:t>
      </w:r>
      <w:r>
        <w:rPr>
          <w:lang w:eastAsia="ko-KR"/>
        </w:rPr>
        <w:t xml:space="preserve">the uplink slot. </w:t>
      </w:r>
      <w:r w:rsidRPr="00EC3D45">
        <w:rPr>
          <w:lang w:eastAsia="ko-KR"/>
        </w:rPr>
        <w:t>One of these reasons is to avoid collision between PUSCH and SRS. Even if the SRS is not transmitted for every slot, the symbol resource allocated with the SRS for each PUSCH transmission slot cannot be used for PUSCH transmission.</w:t>
      </w:r>
      <w:r>
        <w:rPr>
          <w:lang w:eastAsia="ko-KR"/>
        </w:rPr>
        <w:t xml:space="preserve"> As shown in Figure 1, a</w:t>
      </w:r>
      <w:r w:rsidRPr="00EC3D45">
        <w:rPr>
          <w:lang w:eastAsia="ko-KR"/>
        </w:rPr>
        <w:t>lthough the SRS is transmitted through 2 symbols only in slot #n+2</w:t>
      </w:r>
      <w:r w:rsidR="00065EF2">
        <w:rPr>
          <w:lang w:eastAsia="ko-KR"/>
        </w:rPr>
        <w:t xml:space="preserve"> actually</w:t>
      </w:r>
      <w:r w:rsidRPr="00EC3D45">
        <w:rPr>
          <w:lang w:eastAsia="ko-KR"/>
        </w:rPr>
        <w:t>, the last two symbols are emptied from all PUSCH repetition slots.</w:t>
      </w:r>
    </w:p>
    <w:p w14:paraId="277146A0" w14:textId="77777777" w:rsidR="003603C5" w:rsidRDefault="003603C5" w:rsidP="00FB652C">
      <w:pPr>
        <w:rPr>
          <w:lang w:eastAsia="ko-KR"/>
        </w:rPr>
      </w:pPr>
    </w:p>
    <w:p w14:paraId="3CFB9BE8" w14:textId="34E5D12F" w:rsidR="003603C5" w:rsidRDefault="003603C5" w:rsidP="003603C5">
      <w:pPr>
        <w:overflowPunct/>
        <w:autoSpaceDE/>
        <w:autoSpaceDN/>
        <w:adjustRightInd/>
        <w:jc w:val="center"/>
        <w:textAlignment w:val="auto"/>
        <w:rPr>
          <w:lang w:eastAsia="ko-KR"/>
        </w:rPr>
      </w:pPr>
      <w:r w:rsidRPr="003603C5">
        <w:rPr>
          <w:noProof/>
          <w:lang w:val="en-US" w:eastAsia="ko-KR"/>
        </w:rPr>
        <w:drawing>
          <wp:inline distT="0" distB="0" distL="0" distR="0" wp14:anchorId="6F96DB0D" wp14:editId="095E7FE8">
            <wp:extent cx="5057775" cy="7905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7775" cy="790575"/>
                    </a:xfrm>
                    <a:prstGeom prst="rect">
                      <a:avLst/>
                    </a:prstGeom>
                  </pic:spPr>
                </pic:pic>
              </a:graphicData>
            </a:graphic>
          </wp:inline>
        </w:drawing>
      </w:r>
    </w:p>
    <w:p w14:paraId="1B98F823" w14:textId="77777777" w:rsidR="003603C5" w:rsidRPr="003603C5" w:rsidRDefault="003603C5" w:rsidP="003603C5">
      <w:pPr>
        <w:overflowPunct/>
        <w:autoSpaceDE/>
        <w:autoSpaceDN/>
        <w:adjustRightInd/>
        <w:spacing w:after="0"/>
        <w:jc w:val="center"/>
        <w:textAlignment w:val="auto"/>
        <w:rPr>
          <w:b/>
          <w:lang w:eastAsia="ko-KR"/>
        </w:rPr>
      </w:pPr>
      <w:r w:rsidRPr="003603C5">
        <w:rPr>
          <w:b/>
          <w:lang w:eastAsia="ko-KR"/>
        </w:rPr>
        <w:t>F</w:t>
      </w:r>
      <w:r w:rsidRPr="003603C5">
        <w:rPr>
          <w:rFonts w:hint="eastAsia"/>
          <w:b/>
          <w:lang w:eastAsia="ko-KR"/>
        </w:rPr>
        <w:t xml:space="preserve">igure </w:t>
      </w:r>
      <w:r w:rsidRPr="003603C5">
        <w:rPr>
          <w:b/>
          <w:lang w:eastAsia="ko-KR"/>
        </w:rPr>
        <w:t>1. An example of PUSCH repetition type A and SRS transmission</w:t>
      </w:r>
    </w:p>
    <w:p w14:paraId="3FAF25CB" w14:textId="77777777" w:rsidR="003603C5" w:rsidRDefault="003603C5" w:rsidP="005F75A9">
      <w:pPr>
        <w:rPr>
          <w:lang w:eastAsia="ko-KR"/>
        </w:rPr>
      </w:pPr>
    </w:p>
    <w:p w14:paraId="3A86552C" w14:textId="361913A9" w:rsidR="003603C5" w:rsidRPr="00EF6172" w:rsidRDefault="002B09B4" w:rsidP="003A4122">
      <w:pPr>
        <w:rPr>
          <w:lang w:eastAsia="ko-KR"/>
        </w:rPr>
      </w:pPr>
      <w:r w:rsidRPr="002B09B4">
        <w:rPr>
          <w:lang w:eastAsia="ko-KR"/>
        </w:rPr>
        <w:t xml:space="preserve">In order to more efficiently </w:t>
      </w:r>
      <w:r>
        <w:rPr>
          <w:lang w:eastAsia="ko-KR"/>
        </w:rPr>
        <w:t xml:space="preserve">use </w:t>
      </w:r>
      <w:r w:rsidRPr="002B09B4">
        <w:rPr>
          <w:lang w:eastAsia="ko-KR"/>
        </w:rPr>
        <w:t xml:space="preserve">resources for PUSCH </w:t>
      </w:r>
      <w:proofErr w:type="spellStart"/>
      <w:r>
        <w:rPr>
          <w:lang w:eastAsia="ko-KR"/>
        </w:rPr>
        <w:t>TBoMS</w:t>
      </w:r>
      <w:proofErr w:type="spellEnd"/>
      <w:r>
        <w:rPr>
          <w:lang w:eastAsia="ko-KR"/>
        </w:rPr>
        <w:t xml:space="preserve"> </w:t>
      </w:r>
      <w:r w:rsidRPr="002B09B4">
        <w:rPr>
          <w:lang w:eastAsia="ko-KR"/>
        </w:rPr>
        <w:t xml:space="preserve">transmission while applying PUSCH repetition type A like TDRA, it </w:t>
      </w:r>
      <w:r>
        <w:rPr>
          <w:lang w:eastAsia="ko-KR"/>
        </w:rPr>
        <w:t>can</w:t>
      </w:r>
      <w:r w:rsidRPr="002B09B4">
        <w:rPr>
          <w:lang w:eastAsia="ko-KR"/>
        </w:rPr>
        <w:t xml:space="preserve"> be considered to perform symbol allocation to allow collision between </w:t>
      </w:r>
      <w:proofErr w:type="spellStart"/>
      <w:r w:rsidRPr="002B09B4">
        <w:rPr>
          <w:lang w:eastAsia="ko-KR"/>
        </w:rPr>
        <w:t>TBoMS</w:t>
      </w:r>
      <w:proofErr w:type="spellEnd"/>
      <w:r w:rsidRPr="002B09B4">
        <w:rPr>
          <w:lang w:eastAsia="ko-KR"/>
        </w:rPr>
        <w:t xml:space="preserve"> PUSCH and SRS.</w:t>
      </w:r>
      <w:r w:rsidR="00EF6172">
        <w:rPr>
          <w:lang w:eastAsia="ko-KR"/>
        </w:rPr>
        <w:t xml:space="preserve"> </w:t>
      </w:r>
      <w:r w:rsidR="00EF6172">
        <w:rPr>
          <w:rFonts w:hint="eastAsia"/>
          <w:lang w:eastAsia="ko-KR"/>
        </w:rPr>
        <w:t>I</w:t>
      </w:r>
      <w:r w:rsidR="00EF6172" w:rsidRPr="00EF6172">
        <w:rPr>
          <w:lang w:eastAsia="ko-KR"/>
        </w:rPr>
        <w:t xml:space="preserve">n the example of Figure 1, </w:t>
      </w:r>
      <w:r w:rsidR="00EF6172">
        <w:rPr>
          <w:lang w:eastAsia="ko-KR"/>
        </w:rPr>
        <w:t xml:space="preserve">even if </w:t>
      </w:r>
      <w:r w:rsidR="00EF6172" w:rsidRPr="00EF6172">
        <w:rPr>
          <w:lang w:eastAsia="ko-KR"/>
        </w:rPr>
        <w:t xml:space="preserve">SRS is </w:t>
      </w:r>
      <w:r w:rsidR="00EF6172">
        <w:rPr>
          <w:lang w:eastAsia="ko-KR"/>
        </w:rPr>
        <w:t>allocated</w:t>
      </w:r>
      <w:r w:rsidR="00EF6172" w:rsidRPr="00EF6172">
        <w:rPr>
          <w:lang w:eastAsia="ko-KR"/>
        </w:rPr>
        <w:t xml:space="preserve"> in slot #n+2, </w:t>
      </w:r>
      <w:r w:rsidR="00EF6172">
        <w:rPr>
          <w:rFonts w:hint="eastAsia"/>
          <w:lang w:eastAsia="ko-KR"/>
        </w:rPr>
        <w:t xml:space="preserve">the PUSCH </w:t>
      </w:r>
      <w:proofErr w:type="spellStart"/>
      <w:r w:rsidR="00EF6172">
        <w:rPr>
          <w:rFonts w:hint="eastAsia"/>
          <w:lang w:eastAsia="ko-KR"/>
        </w:rPr>
        <w:t>TBoMS</w:t>
      </w:r>
      <w:proofErr w:type="spellEnd"/>
      <w:r w:rsidR="00EF6172">
        <w:rPr>
          <w:lang w:eastAsia="ko-KR"/>
        </w:rPr>
        <w:t xml:space="preserve"> symbols can</w:t>
      </w:r>
      <w:r w:rsidR="00EF6172" w:rsidRPr="00EF6172">
        <w:rPr>
          <w:lang w:eastAsia="ko-KR"/>
        </w:rPr>
        <w:t xml:space="preserve"> be allocated so that the PUSCH is transmitted in all symbols in the slot. In this case, all uplink symbols in slot #n, </w:t>
      </w:r>
      <w:r w:rsidR="00EF6172">
        <w:rPr>
          <w:lang w:eastAsia="ko-KR"/>
        </w:rPr>
        <w:t>#</w:t>
      </w:r>
      <w:r w:rsidR="00EF6172" w:rsidRPr="00EF6172">
        <w:rPr>
          <w:lang w:eastAsia="ko-KR"/>
        </w:rPr>
        <w:t xml:space="preserve">n+1, and </w:t>
      </w:r>
      <w:r w:rsidR="00EF6172">
        <w:rPr>
          <w:lang w:eastAsia="ko-KR"/>
        </w:rPr>
        <w:t>#</w:t>
      </w:r>
      <w:r w:rsidR="00EF6172" w:rsidRPr="00EF6172">
        <w:rPr>
          <w:lang w:eastAsia="ko-KR"/>
        </w:rPr>
        <w:t xml:space="preserve">n+3 in which </w:t>
      </w:r>
      <w:r w:rsidR="00EF6172">
        <w:rPr>
          <w:lang w:eastAsia="ko-KR"/>
        </w:rPr>
        <w:t xml:space="preserve">the </w:t>
      </w:r>
      <w:r w:rsidR="00EF6172" w:rsidRPr="00EF6172">
        <w:rPr>
          <w:lang w:eastAsia="ko-KR"/>
        </w:rPr>
        <w:t xml:space="preserve">SRS is not transmitted can be used for </w:t>
      </w:r>
      <w:r w:rsidR="00EF6172">
        <w:rPr>
          <w:lang w:eastAsia="ko-KR"/>
        </w:rPr>
        <w:t xml:space="preserve">the </w:t>
      </w:r>
      <w:proofErr w:type="spellStart"/>
      <w:r w:rsidR="00EF6172">
        <w:rPr>
          <w:lang w:eastAsia="ko-KR"/>
        </w:rPr>
        <w:t>TBoMS</w:t>
      </w:r>
      <w:proofErr w:type="spellEnd"/>
      <w:r w:rsidR="00EF6172">
        <w:rPr>
          <w:lang w:eastAsia="ko-KR"/>
        </w:rPr>
        <w:t xml:space="preserve"> </w:t>
      </w:r>
      <w:r w:rsidR="00EF6172" w:rsidRPr="00EF6172">
        <w:rPr>
          <w:lang w:eastAsia="ko-KR"/>
        </w:rPr>
        <w:t xml:space="preserve">PUSCH </w:t>
      </w:r>
      <w:r w:rsidR="00EF6172" w:rsidRPr="00EF6172">
        <w:rPr>
          <w:lang w:eastAsia="ko-KR"/>
        </w:rPr>
        <w:lastRenderedPageBreak/>
        <w:t xml:space="preserve">transmission. However, collision of </w:t>
      </w:r>
      <w:r w:rsidR="00EF6172">
        <w:rPr>
          <w:lang w:eastAsia="ko-KR"/>
        </w:rPr>
        <w:t xml:space="preserve">the </w:t>
      </w:r>
      <w:r w:rsidR="00EF6172" w:rsidRPr="00EF6172">
        <w:rPr>
          <w:lang w:eastAsia="ko-KR"/>
        </w:rPr>
        <w:t xml:space="preserve">PUSCH and </w:t>
      </w:r>
      <w:r w:rsidR="00EF6172">
        <w:rPr>
          <w:lang w:eastAsia="ko-KR"/>
        </w:rPr>
        <w:t xml:space="preserve">the </w:t>
      </w:r>
      <w:r w:rsidR="00EF6172" w:rsidRPr="00EF6172">
        <w:rPr>
          <w:lang w:eastAsia="ko-KR"/>
        </w:rPr>
        <w:t xml:space="preserve">SRS resources occurs in slot #n+1, and it is necessary to define UE </w:t>
      </w:r>
      <w:r w:rsidR="00EF6172">
        <w:rPr>
          <w:lang w:eastAsia="ko-KR"/>
        </w:rPr>
        <w:t>behaviour</w:t>
      </w:r>
      <w:r w:rsidR="00EF6172" w:rsidRPr="00EF6172">
        <w:rPr>
          <w:lang w:eastAsia="ko-KR"/>
        </w:rPr>
        <w:t xml:space="preserve"> in </w:t>
      </w:r>
      <w:r w:rsidR="00EA7AE3">
        <w:rPr>
          <w:lang w:eastAsia="ko-KR"/>
        </w:rPr>
        <w:t>this</w:t>
      </w:r>
      <w:r w:rsidR="00671EEB">
        <w:rPr>
          <w:lang w:eastAsia="ko-KR"/>
        </w:rPr>
        <w:t xml:space="preserve"> case</w:t>
      </w:r>
      <w:r w:rsidR="00EF6172" w:rsidRPr="00EF6172">
        <w:rPr>
          <w:lang w:eastAsia="ko-KR"/>
        </w:rPr>
        <w:t>.</w:t>
      </w:r>
    </w:p>
    <w:p w14:paraId="1671606F" w14:textId="77777777" w:rsidR="00603DCD" w:rsidRDefault="00603DCD" w:rsidP="003A4122">
      <w:pPr>
        <w:rPr>
          <w:lang w:eastAsia="ko-KR"/>
        </w:rPr>
      </w:pPr>
    </w:p>
    <w:p w14:paraId="4EBB7DAB" w14:textId="556A4678" w:rsidR="003603C5" w:rsidRPr="003A4122" w:rsidRDefault="003603C5" w:rsidP="003A4122">
      <w:pPr>
        <w:rPr>
          <w:b/>
          <w:i/>
          <w:lang w:eastAsia="ko-KR"/>
        </w:rPr>
      </w:pPr>
      <w:r w:rsidRPr="003A4122">
        <w:rPr>
          <w:rFonts w:hint="eastAsia"/>
          <w:b/>
          <w:i/>
          <w:lang w:eastAsia="ko-KR"/>
        </w:rPr>
        <w:t>Proposal 1:</w:t>
      </w:r>
      <w:r w:rsidR="00A03E0F" w:rsidRPr="003A4122">
        <w:rPr>
          <w:b/>
          <w:i/>
          <w:lang w:eastAsia="ko-KR"/>
        </w:rPr>
        <w:t xml:space="preserve"> The symbol allocation is applied in each slot for </w:t>
      </w:r>
      <w:proofErr w:type="spellStart"/>
      <w:r w:rsidR="00A03E0F" w:rsidRPr="003A4122">
        <w:rPr>
          <w:b/>
          <w:i/>
          <w:lang w:eastAsia="ko-KR"/>
        </w:rPr>
        <w:t>TBoMS</w:t>
      </w:r>
      <w:proofErr w:type="spellEnd"/>
      <w:r w:rsidR="00A03E0F" w:rsidRPr="003A4122">
        <w:rPr>
          <w:b/>
          <w:i/>
          <w:lang w:eastAsia="ko-KR"/>
        </w:rPr>
        <w:t xml:space="preserve"> PUSCH transmission.</w:t>
      </w:r>
    </w:p>
    <w:p w14:paraId="21ABC326" w14:textId="2C3E2EF0" w:rsidR="00A03E0F" w:rsidRPr="003A4122" w:rsidRDefault="00A03E0F" w:rsidP="003A4122">
      <w:pPr>
        <w:rPr>
          <w:b/>
          <w:i/>
          <w:lang w:eastAsia="ko-KR"/>
        </w:rPr>
      </w:pPr>
      <w:r w:rsidRPr="003A4122">
        <w:rPr>
          <w:b/>
          <w:i/>
          <w:lang w:eastAsia="ko-KR"/>
        </w:rPr>
        <w:t xml:space="preserve">Proposal 2: Consider to allow collision between </w:t>
      </w:r>
      <w:proofErr w:type="spellStart"/>
      <w:r w:rsidRPr="003A4122">
        <w:rPr>
          <w:b/>
          <w:i/>
          <w:lang w:eastAsia="ko-KR"/>
        </w:rPr>
        <w:t>TBoMS</w:t>
      </w:r>
      <w:proofErr w:type="spellEnd"/>
      <w:r w:rsidRPr="003A4122">
        <w:rPr>
          <w:b/>
          <w:i/>
          <w:lang w:eastAsia="ko-KR"/>
        </w:rPr>
        <w:t xml:space="preserve"> PUSCH and SRS resource.</w:t>
      </w:r>
    </w:p>
    <w:p w14:paraId="076C0E1B" w14:textId="77777777" w:rsidR="006C122A" w:rsidRDefault="006C122A" w:rsidP="006C122A">
      <w:pPr>
        <w:rPr>
          <w:lang w:eastAsia="ko-KR"/>
        </w:rPr>
      </w:pPr>
    </w:p>
    <w:p w14:paraId="6244B226" w14:textId="53A42C96" w:rsidR="006C122A" w:rsidRDefault="006C122A" w:rsidP="0006445D">
      <w:pPr>
        <w:pStyle w:val="2"/>
        <w:numPr>
          <w:ilvl w:val="1"/>
          <w:numId w:val="1"/>
        </w:numPr>
        <w:tabs>
          <w:tab w:val="clear" w:pos="859"/>
          <w:tab w:val="num" w:pos="576"/>
        </w:tabs>
        <w:ind w:left="576"/>
      </w:pPr>
      <w:r>
        <w:t xml:space="preserve">Slot resource for </w:t>
      </w:r>
      <w:proofErr w:type="spellStart"/>
      <w:r>
        <w:t>TBoMS</w:t>
      </w:r>
      <w:proofErr w:type="spellEnd"/>
      <w:r w:rsidR="00515F1D">
        <w:t xml:space="preserve"> PUSCH</w:t>
      </w:r>
    </w:p>
    <w:p w14:paraId="5D6C320E" w14:textId="6DA21E4D" w:rsidR="00AB001C" w:rsidRDefault="00AB001C" w:rsidP="00AB001C">
      <w:pPr>
        <w:rPr>
          <w:lang w:eastAsia="ko-KR"/>
        </w:rPr>
      </w:pPr>
      <w:r>
        <w:rPr>
          <w:lang w:eastAsia="ko-KR"/>
        </w:rPr>
        <w:t xml:space="preserve">Slot resource for </w:t>
      </w:r>
      <w:proofErr w:type="spellStart"/>
      <w:r>
        <w:rPr>
          <w:lang w:eastAsia="ko-KR"/>
        </w:rPr>
        <w:t>TBoMS</w:t>
      </w:r>
      <w:proofErr w:type="spellEnd"/>
      <w:r>
        <w:rPr>
          <w:lang w:eastAsia="ko-KR"/>
        </w:rPr>
        <w:t xml:space="preserve"> PUSCH transmission were discussed in the last meeting, and it was agreed that at least consecutive physical slots for UL transmissions can used for </w:t>
      </w:r>
      <w:proofErr w:type="spellStart"/>
      <w:r>
        <w:rPr>
          <w:lang w:eastAsia="ko-KR"/>
        </w:rPr>
        <w:t>TBoMS</w:t>
      </w:r>
      <w:proofErr w:type="spellEnd"/>
      <w:r>
        <w:rPr>
          <w:lang w:eastAsia="ko-KR"/>
        </w:rPr>
        <w:t xml:space="preserve"> in paired and unpaired spectrum.</w:t>
      </w:r>
    </w:p>
    <w:p w14:paraId="08A24C6D" w14:textId="77777777" w:rsidR="00AB001C" w:rsidRDefault="00AB001C" w:rsidP="00AB001C">
      <w:pPr>
        <w:rPr>
          <w:lang w:eastAsia="ko-KR"/>
        </w:rPr>
      </w:pPr>
      <w:r>
        <w:rPr>
          <w:lang w:eastAsia="ko-KR"/>
        </w:rPr>
        <w:t>A</w:t>
      </w:r>
      <w:r>
        <w:rPr>
          <w:rFonts w:hint="eastAsia"/>
          <w:lang w:eastAsia="ko-KR"/>
        </w:rPr>
        <w:t xml:space="preserve">n </w:t>
      </w:r>
      <w:r>
        <w:rPr>
          <w:lang w:eastAsia="ko-KR"/>
        </w:rPr>
        <w:t xml:space="preserve">important remaining issue is </w:t>
      </w:r>
      <w:r w:rsidRPr="00AB001C">
        <w:rPr>
          <w:lang w:eastAsia="ko-KR"/>
        </w:rPr>
        <w:t xml:space="preserve">whether to support non-consecutive physical slots for UL transmission for </w:t>
      </w:r>
      <w:proofErr w:type="spellStart"/>
      <w:r w:rsidRPr="00AB001C">
        <w:rPr>
          <w:lang w:eastAsia="ko-KR"/>
        </w:rPr>
        <w:t>TBoMS</w:t>
      </w:r>
      <w:proofErr w:type="spellEnd"/>
      <w:r w:rsidRPr="00AB001C">
        <w:rPr>
          <w:lang w:eastAsia="ko-KR"/>
        </w:rPr>
        <w:t xml:space="preserve"> for unpaired spectrum</w:t>
      </w:r>
      <w:r>
        <w:rPr>
          <w:lang w:eastAsia="ko-KR"/>
        </w:rPr>
        <w:t>.</w:t>
      </w:r>
    </w:p>
    <w:p w14:paraId="7B1412E2" w14:textId="4C0A39E2" w:rsidR="00EA7AE3" w:rsidRDefault="00EA7AE3" w:rsidP="00AB001C">
      <w:pPr>
        <w:rPr>
          <w:lang w:eastAsia="ko-KR"/>
        </w:rPr>
      </w:pPr>
      <w:r w:rsidRPr="00EA7AE3">
        <w:rPr>
          <w:lang w:eastAsia="ko-KR"/>
        </w:rPr>
        <w:t xml:space="preserve">When </w:t>
      </w:r>
      <w:proofErr w:type="spellStart"/>
      <w:r w:rsidRPr="00EA7AE3">
        <w:rPr>
          <w:lang w:eastAsia="ko-KR"/>
        </w:rPr>
        <w:t>TBoMS</w:t>
      </w:r>
      <w:proofErr w:type="spellEnd"/>
      <w:r w:rsidRPr="00EA7AE3">
        <w:rPr>
          <w:lang w:eastAsia="ko-KR"/>
        </w:rPr>
        <w:t xml:space="preserve"> transmission is allowed only in consecutive physical slot</w:t>
      </w:r>
      <w:r>
        <w:rPr>
          <w:lang w:eastAsia="ko-KR"/>
        </w:rPr>
        <w:t>s</w:t>
      </w:r>
      <w:r w:rsidRPr="00EA7AE3">
        <w:rPr>
          <w:lang w:eastAsia="ko-KR"/>
        </w:rPr>
        <w:t xml:space="preserve">, there is a problem that the number of slots capable of </w:t>
      </w:r>
      <w:r>
        <w:rPr>
          <w:lang w:eastAsia="ko-KR"/>
        </w:rPr>
        <w:t>a</w:t>
      </w:r>
      <w:r w:rsidRPr="00EA7AE3">
        <w:rPr>
          <w:lang w:eastAsia="ko-KR"/>
        </w:rPr>
        <w:t xml:space="preserve"> </w:t>
      </w:r>
      <w:proofErr w:type="spellStart"/>
      <w:r w:rsidRPr="00EA7AE3">
        <w:rPr>
          <w:lang w:eastAsia="ko-KR"/>
        </w:rPr>
        <w:t>TB</w:t>
      </w:r>
      <w:r>
        <w:rPr>
          <w:lang w:eastAsia="ko-KR"/>
        </w:rPr>
        <w:t>oMS</w:t>
      </w:r>
      <w:proofErr w:type="spellEnd"/>
      <w:r>
        <w:rPr>
          <w:lang w:eastAsia="ko-KR"/>
        </w:rPr>
        <w:t xml:space="preserve"> transmission</w:t>
      </w:r>
      <w:r w:rsidRPr="00EA7AE3">
        <w:rPr>
          <w:lang w:eastAsia="ko-KR"/>
        </w:rPr>
        <w:t xml:space="preserve"> is too small in an unpaired spectrum.</w:t>
      </w:r>
      <w:r w:rsidR="001D74E7">
        <w:rPr>
          <w:lang w:eastAsia="ko-KR"/>
        </w:rPr>
        <w:t xml:space="preserve"> </w:t>
      </w:r>
      <w:r w:rsidR="001D74E7" w:rsidRPr="001D74E7">
        <w:rPr>
          <w:lang w:eastAsia="ko-KR"/>
        </w:rPr>
        <w:t xml:space="preserve">Extremely, when the TDD configuration is DDDDU, PUSCH transmission using </w:t>
      </w:r>
      <w:proofErr w:type="spellStart"/>
      <w:r w:rsidR="001D74E7" w:rsidRPr="001D74E7">
        <w:rPr>
          <w:lang w:eastAsia="ko-KR"/>
        </w:rPr>
        <w:t>TBoMS</w:t>
      </w:r>
      <w:proofErr w:type="spellEnd"/>
      <w:r w:rsidR="001D74E7" w:rsidRPr="001D74E7">
        <w:rPr>
          <w:lang w:eastAsia="ko-KR"/>
        </w:rPr>
        <w:t xml:space="preserve"> is </w:t>
      </w:r>
      <w:r w:rsidR="00CB533A">
        <w:rPr>
          <w:lang w:eastAsia="ko-KR"/>
        </w:rPr>
        <w:t>not available</w:t>
      </w:r>
      <w:r w:rsidR="001D74E7" w:rsidRPr="001D74E7">
        <w:rPr>
          <w:lang w:eastAsia="ko-KR"/>
        </w:rPr>
        <w:t>.</w:t>
      </w:r>
      <w:r w:rsidR="00CB533A">
        <w:rPr>
          <w:lang w:eastAsia="ko-KR"/>
        </w:rPr>
        <w:t xml:space="preserve"> </w:t>
      </w:r>
      <w:r w:rsidR="00CB533A" w:rsidRPr="00CB533A">
        <w:rPr>
          <w:lang w:eastAsia="ko-KR"/>
        </w:rPr>
        <w:t xml:space="preserve">Therefore, in order to </w:t>
      </w:r>
      <w:r w:rsidR="00CB533A">
        <w:rPr>
          <w:lang w:eastAsia="ko-KR"/>
        </w:rPr>
        <w:t xml:space="preserve">apply </w:t>
      </w:r>
      <w:proofErr w:type="spellStart"/>
      <w:r w:rsidR="00CB533A" w:rsidRPr="00CB533A">
        <w:rPr>
          <w:lang w:eastAsia="ko-KR"/>
        </w:rPr>
        <w:t>TBoMS</w:t>
      </w:r>
      <w:proofErr w:type="spellEnd"/>
      <w:r w:rsidR="00CB533A" w:rsidRPr="00CB533A">
        <w:rPr>
          <w:lang w:eastAsia="ko-KR"/>
        </w:rPr>
        <w:t xml:space="preserve"> </w:t>
      </w:r>
      <w:r w:rsidR="00CB533A">
        <w:rPr>
          <w:lang w:eastAsia="ko-KR"/>
        </w:rPr>
        <w:t xml:space="preserve">PUSCH </w:t>
      </w:r>
      <w:r w:rsidR="00CB533A" w:rsidRPr="00CB533A">
        <w:rPr>
          <w:lang w:eastAsia="ko-KR"/>
        </w:rPr>
        <w:t xml:space="preserve">effectively, it is necessary to transmit </w:t>
      </w:r>
      <w:proofErr w:type="spellStart"/>
      <w:r w:rsidR="00CB533A" w:rsidRPr="00CB533A">
        <w:rPr>
          <w:lang w:eastAsia="ko-KR"/>
        </w:rPr>
        <w:t>TBoMS</w:t>
      </w:r>
      <w:proofErr w:type="spellEnd"/>
      <w:r w:rsidR="00CB533A">
        <w:rPr>
          <w:lang w:eastAsia="ko-KR"/>
        </w:rPr>
        <w:t xml:space="preserve"> PUSCH </w:t>
      </w:r>
      <w:r w:rsidR="00CB533A" w:rsidRPr="00CB533A">
        <w:rPr>
          <w:lang w:eastAsia="ko-KR"/>
        </w:rPr>
        <w:t>to non-consecutive physical slot</w:t>
      </w:r>
      <w:r w:rsidR="00CB533A">
        <w:rPr>
          <w:lang w:eastAsia="ko-KR"/>
        </w:rPr>
        <w:t>s</w:t>
      </w:r>
      <w:r w:rsidR="00CB533A" w:rsidRPr="00CB533A">
        <w:rPr>
          <w:lang w:eastAsia="ko-KR"/>
        </w:rPr>
        <w:t xml:space="preserve">. For example, </w:t>
      </w:r>
      <w:proofErr w:type="spellStart"/>
      <w:r w:rsidR="00CB533A" w:rsidRPr="00CB533A">
        <w:rPr>
          <w:lang w:eastAsia="ko-KR"/>
        </w:rPr>
        <w:t>TBoMS</w:t>
      </w:r>
      <w:proofErr w:type="spellEnd"/>
      <w:r w:rsidR="00CB533A" w:rsidRPr="00CB533A">
        <w:rPr>
          <w:lang w:eastAsia="ko-KR"/>
        </w:rPr>
        <w:t xml:space="preserve"> </w:t>
      </w:r>
      <w:r w:rsidR="00CB533A">
        <w:rPr>
          <w:lang w:eastAsia="ko-KR"/>
        </w:rPr>
        <w:t xml:space="preserve">PUSCH </w:t>
      </w:r>
      <w:r w:rsidR="00CB533A" w:rsidRPr="00CB533A">
        <w:rPr>
          <w:lang w:eastAsia="ko-KR"/>
        </w:rPr>
        <w:t xml:space="preserve">transmission </w:t>
      </w:r>
      <w:r w:rsidR="00CB533A">
        <w:rPr>
          <w:lang w:eastAsia="ko-KR"/>
        </w:rPr>
        <w:t>can</w:t>
      </w:r>
      <w:r w:rsidR="00CB533A" w:rsidRPr="00CB533A">
        <w:rPr>
          <w:lang w:eastAsia="ko-KR"/>
        </w:rPr>
        <w:t xml:space="preserve"> be performed through consecutive available slots, and in this case, two adjacent available slots </w:t>
      </w:r>
      <w:r w:rsidR="002E142F" w:rsidRPr="002E142F">
        <w:rPr>
          <w:lang w:eastAsia="ko-KR"/>
        </w:rPr>
        <w:t>may be located in slots that are not physically consecutive.</w:t>
      </w:r>
    </w:p>
    <w:p w14:paraId="4C2555CC" w14:textId="5C6523CE" w:rsidR="00EA7AE3" w:rsidRDefault="00024323" w:rsidP="00AB001C">
      <w:pPr>
        <w:rPr>
          <w:lang w:eastAsia="ko-KR"/>
        </w:rPr>
      </w:pPr>
      <w:r w:rsidRPr="00024323">
        <w:rPr>
          <w:lang w:eastAsia="ko-KR"/>
        </w:rPr>
        <w:t xml:space="preserve">The </w:t>
      </w:r>
      <w:r>
        <w:rPr>
          <w:lang w:eastAsia="ko-KR"/>
        </w:rPr>
        <w:t>definition</w:t>
      </w:r>
      <w:r w:rsidRPr="00024323">
        <w:rPr>
          <w:lang w:eastAsia="ko-KR"/>
        </w:rPr>
        <w:t xml:space="preserve"> of available slot may follow the result of discussion in PUSCH repetition type </w:t>
      </w:r>
      <w:proofErr w:type="gramStart"/>
      <w:r w:rsidRPr="00024323">
        <w:rPr>
          <w:lang w:eastAsia="ko-KR"/>
        </w:rPr>
        <w:t>A</w:t>
      </w:r>
      <w:proofErr w:type="gramEnd"/>
      <w:r w:rsidRPr="00024323">
        <w:rPr>
          <w:lang w:eastAsia="ko-KR"/>
        </w:rPr>
        <w:t xml:space="preserve"> enhancement. </w:t>
      </w:r>
      <w:r>
        <w:rPr>
          <w:lang w:eastAsia="ko-KR"/>
        </w:rPr>
        <w:t>In addition</w:t>
      </w:r>
      <w:r w:rsidRPr="00024323">
        <w:rPr>
          <w:lang w:eastAsia="ko-KR"/>
        </w:rPr>
        <w:t xml:space="preserve">, it is necessary to discuss whether the determination of the available slot is completed before the first slot in which the </w:t>
      </w:r>
      <w:proofErr w:type="spellStart"/>
      <w:r w:rsidRPr="00024323">
        <w:rPr>
          <w:lang w:eastAsia="ko-KR"/>
        </w:rPr>
        <w:t>TBoMS</w:t>
      </w:r>
      <w:proofErr w:type="spellEnd"/>
      <w:r w:rsidRPr="00024323">
        <w:rPr>
          <w:lang w:eastAsia="ko-KR"/>
        </w:rPr>
        <w:t xml:space="preserve"> PUSCH is transmitted, or whether it can be determined in units of every slot in which the </w:t>
      </w:r>
      <w:proofErr w:type="spellStart"/>
      <w:r w:rsidRPr="00024323">
        <w:rPr>
          <w:lang w:eastAsia="ko-KR"/>
        </w:rPr>
        <w:t>TBoMS</w:t>
      </w:r>
      <w:proofErr w:type="spellEnd"/>
      <w:r w:rsidRPr="00024323">
        <w:rPr>
          <w:lang w:eastAsia="ko-KR"/>
        </w:rPr>
        <w:t xml:space="preserve"> PUSCH is transmitted.</w:t>
      </w:r>
    </w:p>
    <w:p w14:paraId="1AC932A9" w14:textId="77777777" w:rsidR="00AB001C" w:rsidRDefault="00AB001C" w:rsidP="00AB001C">
      <w:pPr>
        <w:rPr>
          <w:lang w:eastAsia="ko-KR"/>
        </w:rPr>
      </w:pPr>
    </w:p>
    <w:p w14:paraId="67198235" w14:textId="3F71E9AA" w:rsidR="00A03E0F" w:rsidRPr="003A4122" w:rsidRDefault="00A03E0F" w:rsidP="003A4122">
      <w:pPr>
        <w:rPr>
          <w:b/>
          <w:i/>
          <w:lang w:eastAsia="ko-KR"/>
        </w:rPr>
      </w:pPr>
      <w:r w:rsidRPr="003A4122">
        <w:rPr>
          <w:b/>
          <w:i/>
          <w:lang w:eastAsia="ko-KR"/>
        </w:rPr>
        <w:t xml:space="preserve">Proposal 3: Consecutive available slots can be used for </w:t>
      </w:r>
      <w:proofErr w:type="spellStart"/>
      <w:r w:rsidRPr="003A4122">
        <w:rPr>
          <w:b/>
          <w:i/>
          <w:lang w:eastAsia="ko-KR"/>
        </w:rPr>
        <w:t>TBoMS</w:t>
      </w:r>
      <w:proofErr w:type="spellEnd"/>
      <w:r w:rsidRPr="003A4122">
        <w:rPr>
          <w:b/>
          <w:i/>
          <w:lang w:eastAsia="ko-KR"/>
        </w:rPr>
        <w:t xml:space="preserve"> for unpaired spectrum, where adjacent available slots can be located in non-consecutive physical slots.</w:t>
      </w:r>
    </w:p>
    <w:p w14:paraId="43B6DD0D" w14:textId="77777777" w:rsidR="008F6CA5" w:rsidRPr="003A4122" w:rsidRDefault="008F6CA5" w:rsidP="00C02D39">
      <w:pPr>
        <w:rPr>
          <w:lang w:eastAsia="ko-KR"/>
        </w:rPr>
      </w:pPr>
    </w:p>
    <w:p w14:paraId="190F1ABB" w14:textId="3DD892B1" w:rsidR="00E31008" w:rsidRPr="00E31008" w:rsidRDefault="008F6CA5" w:rsidP="00090E5A">
      <w:pPr>
        <w:pStyle w:val="1"/>
        <w:rPr>
          <w:lang w:val="en-GB"/>
        </w:rPr>
      </w:pPr>
      <w:r>
        <w:rPr>
          <w:rFonts w:hint="eastAsia"/>
          <w:lang w:val="en-GB"/>
        </w:rPr>
        <w:t xml:space="preserve">Frequency </w:t>
      </w:r>
      <w:r>
        <w:rPr>
          <w:lang w:val="en-GB"/>
        </w:rPr>
        <w:t xml:space="preserve">domain resource for </w:t>
      </w:r>
      <w:proofErr w:type="spellStart"/>
      <w:r>
        <w:rPr>
          <w:lang w:val="en-GB"/>
        </w:rPr>
        <w:t>TBoMS</w:t>
      </w:r>
      <w:proofErr w:type="spellEnd"/>
      <w:r w:rsidR="0006445D">
        <w:rPr>
          <w:lang w:val="en-GB"/>
        </w:rPr>
        <w:t xml:space="preserve"> PUSCH</w:t>
      </w:r>
    </w:p>
    <w:p w14:paraId="594B200D" w14:textId="77777777" w:rsidR="008F6CA5" w:rsidRPr="00935E6B" w:rsidRDefault="008F6CA5" w:rsidP="008F6CA5">
      <w:pPr>
        <w:rPr>
          <w:lang w:eastAsia="ko-KR"/>
        </w:rPr>
      </w:pPr>
      <w:r>
        <w:rPr>
          <w:lang w:eastAsia="ko-KR"/>
        </w:rPr>
        <w:t xml:space="preserve">During the study, it is observed </w:t>
      </w:r>
      <w:r>
        <w:rPr>
          <w:rFonts w:hint="eastAsia"/>
          <w:lang w:eastAsia="ko-KR"/>
        </w:rPr>
        <w:t xml:space="preserve">that </w:t>
      </w:r>
      <w:r>
        <w:rPr>
          <w:lang w:eastAsia="ko-KR"/>
        </w:rPr>
        <w:t>the gain of TB processing over multi-slot PUSCH comes from coding gain by increasing code block size and overhead reduction by reducing TB segmentation. However, the coding gain is limited since a transport block is segmented when the TB size is larger than a specific value. The gain from overhead reduction seems negligible when the TB size is large enough. Therefore, these gains are meaningful only when TB size is restricted.</w:t>
      </w:r>
    </w:p>
    <w:p w14:paraId="321974E1" w14:textId="77777777" w:rsidR="008F6CA5" w:rsidRPr="005271C9" w:rsidRDefault="008F6CA5" w:rsidP="003A4122">
      <w:pPr>
        <w:rPr>
          <w:lang w:eastAsia="ko-KR"/>
        </w:rPr>
      </w:pPr>
      <w:r>
        <w:rPr>
          <w:lang w:eastAsia="ko-KR"/>
        </w:rPr>
        <w:t xml:space="preserve">TB processing over multi-slot PUSCH is also </w:t>
      </w:r>
      <w:r w:rsidRPr="005271C9">
        <w:rPr>
          <w:lang w:eastAsia="ko-KR"/>
        </w:rPr>
        <w:t xml:space="preserve">beneficial </w:t>
      </w:r>
      <w:r>
        <w:rPr>
          <w:lang w:eastAsia="ko-KR"/>
        </w:rPr>
        <w:t xml:space="preserve">in terms of </w:t>
      </w:r>
      <w:r w:rsidRPr="005271C9">
        <w:rPr>
          <w:lang w:eastAsia="ko-KR"/>
        </w:rPr>
        <w:t>PSD boosting by concentrating transmission power in a narrow frequency resource and frequency domain resource multiplexing. It means that these gains are obtained when the PRB size for PUSCH transmission is limited.</w:t>
      </w:r>
    </w:p>
    <w:p w14:paraId="15A5B3A2" w14:textId="77777777" w:rsidR="008F6CA5" w:rsidRDefault="008F6CA5" w:rsidP="008F6CA5">
      <w:pPr>
        <w:rPr>
          <w:lang w:eastAsia="ko-KR"/>
        </w:rPr>
      </w:pPr>
      <w:r w:rsidRPr="005271C9">
        <w:rPr>
          <w:lang w:eastAsia="ko-KR"/>
        </w:rPr>
        <w:t xml:space="preserve">Considering above aspects, </w:t>
      </w:r>
      <w:r>
        <w:rPr>
          <w:lang w:eastAsia="ko-KR"/>
        </w:rPr>
        <w:t>it can be discussed to apply multi-slot TB mapping when a PUSCH has small PRB resources. Also, the slot size for a PUSCH TB mapping also can be determined considering the range of TB size which can obtain the gain.</w:t>
      </w:r>
    </w:p>
    <w:p w14:paraId="10E903CE" w14:textId="77777777" w:rsidR="008F6CA5" w:rsidRDefault="008F6CA5" w:rsidP="008F6CA5">
      <w:pPr>
        <w:rPr>
          <w:lang w:eastAsia="ko-KR"/>
        </w:rPr>
      </w:pPr>
    </w:p>
    <w:p w14:paraId="5643A0EB" w14:textId="77777777" w:rsidR="008F6CA5" w:rsidRPr="00FE490D" w:rsidRDefault="008F6CA5" w:rsidP="008F6CA5">
      <w:pPr>
        <w:rPr>
          <w:b/>
          <w:i/>
          <w:lang w:eastAsia="ko-KR"/>
        </w:rPr>
      </w:pPr>
      <w:r w:rsidRPr="00FE490D">
        <w:rPr>
          <w:rFonts w:hint="eastAsia"/>
          <w:b/>
          <w:i/>
          <w:lang w:eastAsia="ko-KR"/>
        </w:rPr>
        <w:t xml:space="preserve">Observation 1: The benefits from </w:t>
      </w:r>
      <w:r w:rsidRPr="00FE490D">
        <w:rPr>
          <w:b/>
          <w:i/>
          <w:lang w:eastAsia="ko-KR"/>
        </w:rPr>
        <w:t>TB processing over multi-slot PUSCH is meaningful with limited PUSCH PRB size and TB size.</w:t>
      </w:r>
    </w:p>
    <w:p w14:paraId="7B814237" w14:textId="406785D7" w:rsidR="008F6CA5" w:rsidRPr="00FE490D" w:rsidRDefault="008F6CA5" w:rsidP="008F6CA5">
      <w:pPr>
        <w:rPr>
          <w:b/>
          <w:i/>
          <w:lang w:eastAsia="ko-KR"/>
        </w:rPr>
      </w:pPr>
      <w:r w:rsidRPr="00FE490D">
        <w:rPr>
          <w:b/>
          <w:i/>
          <w:lang w:eastAsia="ko-KR"/>
        </w:rPr>
        <w:t xml:space="preserve">Proposal </w:t>
      </w:r>
      <w:r w:rsidR="00713E2C">
        <w:rPr>
          <w:b/>
          <w:i/>
          <w:lang w:eastAsia="ko-KR"/>
        </w:rPr>
        <w:t>4</w:t>
      </w:r>
      <w:r w:rsidRPr="00FE490D">
        <w:rPr>
          <w:b/>
          <w:i/>
          <w:lang w:eastAsia="ko-KR"/>
        </w:rPr>
        <w:t>: It is considerable to apply TB processing over multi-slot PUSCH when a PUSCH has a small number of PRBs</w:t>
      </w:r>
      <w:r w:rsidR="00713E2C">
        <w:rPr>
          <w:b/>
          <w:i/>
          <w:lang w:eastAsia="ko-KR"/>
        </w:rPr>
        <w:t>.</w:t>
      </w:r>
    </w:p>
    <w:p w14:paraId="4F42838E" w14:textId="667199DB" w:rsidR="00713E2C" w:rsidRDefault="008F6CA5" w:rsidP="008F6CA5">
      <w:pPr>
        <w:rPr>
          <w:b/>
          <w:i/>
          <w:lang w:eastAsia="ko-KR"/>
        </w:rPr>
      </w:pPr>
      <w:r w:rsidRPr="00FE490D">
        <w:rPr>
          <w:b/>
          <w:i/>
          <w:lang w:eastAsia="ko-KR"/>
        </w:rPr>
        <w:t xml:space="preserve">Proposal </w:t>
      </w:r>
      <w:r w:rsidR="00713E2C">
        <w:rPr>
          <w:b/>
          <w:i/>
          <w:lang w:eastAsia="ko-KR"/>
        </w:rPr>
        <w:t>5</w:t>
      </w:r>
      <w:r w:rsidRPr="00FE490D">
        <w:rPr>
          <w:b/>
          <w:i/>
          <w:lang w:eastAsia="ko-KR"/>
        </w:rPr>
        <w:t xml:space="preserve">: </w:t>
      </w:r>
      <w:r w:rsidR="00713E2C" w:rsidRPr="00FE490D">
        <w:rPr>
          <w:b/>
          <w:i/>
          <w:lang w:eastAsia="ko-KR"/>
        </w:rPr>
        <w:t xml:space="preserve">It is considerable to </w:t>
      </w:r>
      <w:r w:rsidR="00713E2C">
        <w:rPr>
          <w:b/>
          <w:i/>
          <w:lang w:eastAsia="ko-KR"/>
        </w:rPr>
        <w:t>reduce the maximum</w:t>
      </w:r>
      <w:r w:rsidR="00713E2C" w:rsidRPr="00FE490D">
        <w:rPr>
          <w:b/>
          <w:i/>
          <w:lang w:eastAsia="ko-KR"/>
        </w:rPr>
        <w:t xml:space="preserve"> TB </w:t>
      </w:r>
      <w:r w:rsidR="00713E2C">
        <w:rPr>
          <w:b/>
          <w:i/>
          <w:lang w:eastAsia="ko-KR"/>
        </w:rPr>
        <w:t>size so that CB segmentation does not occur.</w:t>
      </w:r>
    </w:p>
    <w:p w14:paraId="6734AE1F" w14:textId="77777777" w:rsidR="00E31008" w:rsidRPr="008F6CA5" w:rsidRDefault="00E31008" w:rsidP="00991FCE">
      <w:pPr>
        <w:rPr>
          <w:lang w:eastAsia="ko-KR"/>
        </w:rPr>
      </w:pPr>
    </w:p>
    <w:p w14:paraId="6166DAA8" w14:textId="334B4A3F" w:rsidR="00C1403F" w:rsidRPr="00E31008" w:rsidRDefault="00E31008" w:rsidP="00B00253">
      <w:pPr>
        <w:pStyle w:val="1"/>
      </w:pPr>
      <w:r>
        <w:lastRenderedPageBreak/>
        <w:t>Transport block size determination</w:t>
      </w:r>
    </w:p>
    <w:p w14:paraId="61F6C151" w14:textId="26BD530D" w:rsidR="00B45B72" w:rsidRDefault="00B45B72" w:rsidP="0090619C">
      <w:pPr>
        <w:rPr>
          <w:lang w:eastAsia="ko-KR"/>
        </w:rPr>
      </w:pPr>
      <w:r>
        <w:rPr>
          <w:lang w:eastAsia="ko-KR"/>
        </w:rPr>
        <w:t>I</w:t>
      </w:r>
      <w:r>
        <w:rPr>
          <w:rFonts w:hint="eastAsia"/>
          <w:lang w:eastAsia="ko-KR"/>
        </w:rPr>
        <w:t xml:space="preserve">n </w:t>
      </w:r>
      <w:r>
        <w:rPr>
          <w:lang w:eastAsia="ko-KR"/>
        </w:rPr>
        <w:t xml:space="preserve">the last meeting, it was agreed to further discuss two approaches for the calculation of </w:t>
      </w:r>
      <w:proofErr w:type="spellStart"/>
      <w:r w:rsidRPr="00161B70">
        <w:rPr>
          <w:i/>
          <w:lang w:eastAsia="ko-KR"/>
        </w:rPr>
        <w:t>N</w:t>
      </w:r>
      <w:r>
        <w:rPr>
          <w:vertAlign w:val="subscript"/>
          <w:lang w:eastAsia="ko-KR"/>
        </w:rPr>
        <w:t>info</w:t>
      </w:r>
      <w:proofErr w:type="spellEnd"/>
      <w:r>
        <w:rPr>
          <w:lang w:eastAsia="ko-KR"/>
        </w:rPr>
        <w:t xml:space="preserve"> and</w:t>
      </w:r>
      <w:r w:rsidRPr="00B45B72">
        <w:rPr>
          <w:i/>
          <w:iCs/>
          <w:sz w:val="20"/>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Pr>
          <w:lang w:eastAsia="ko-KR"/>
        </w:rPr>
        <w:t>.</w:t>
      </w:r>
    </w:p>
    <w:p w14:paraId="09F73874" w14:textId="77777777" w:rsidR="003526FA" w:rsidRDefault="003526FA" w:rsidP="0090619C">
      <w:pPr>
        <w:rPr>
          <w:lang w:eastAsia="ko-KR"/>
        </w:rPr>
      </w:pPr>
    </w:p>
    <w:p w14:paraId="6C3D6825" w14:textId="12BE5EA6" w:rsidR="003526FA" w:rsidRPr="003526FA" w:rsidRDefault="003526FA" w:rsidP="0090619C">
      <w:pPr>
        <w:rPr>
          <w:b/>
          <w:u w:val="single"/>
          <w:lang w:eastAsia="ko-KR"/>
        </w:rPr>
      </w:pPr>
      <w:proofErr w:type="spellStart"/>
      <w:r w:rsidRPr="003526FA">
        <w:rPr>
          <w:b/>
          <w:i/>
          <w:u w:val="single"/>
          <w:lang w:eastAsia="ko-KR"/>
        </w:rPr>
        <w:t>N</w:t>
      </w:r>
      <w:r w:rsidRPr="003526FA">
        <w:rPr>
          <w:b/>
          <w:u w:val="single"/>
          <w:vertAlign w:val="subscript"/>
          <w:lang w:eastAsia="ko-KR"/>
        </w:rPr>
        <w:t>info</w:t>
      </w:r>
      <w:proofErr w:type="spellEnd"/>
      <w:r w:rsidRPr="003526FA">
        <w:rPr>
          <w:b/>
          <w:u w:val="single"/>
          <w:lang w:eastAsia="ko-KR"/>
        </w:rPr>
        <w:t xml:space="preserve"> calculation</w:t>
      </w:r>
    </w:p>
    <w:p w14:paraId="3AB6D587" w14:textId="1EE39190" w:rsidR="00B45B72" w:rsidRDefault="00B45B72" w:rsidP="0090619C">
      <w:pPr>
        <w:rPr>
          <w:lang w:eastAsia="ko-KR"/>
        </w:rPr>
      </w:pPr>
      <w:r>
        <w:rPr>
          <w:lang w:eastAsia="ko-KR"/>
        </w:rPr>
        <w:t>A</w:t>
      </w:r>
      <w:r>
        <w:rPr>
          <w:rFonts w:hint="eastAsia"/>
          <w:lang w:eastAsia="ko-KR"/>
        </w:rPr>
        <w:t xml:space="preserve">pproaches </w:t>
      </w:r>
      <w:r>
        <w:rPr>
          <w:lang w:eastAsia="ko-KR"/>
        </w:rPr>
        <w:t xml:space="preserve">to obtain the value of </w:t>
      </w:r>
      <w:proofErr w:type="spellStart"/>
      <w:r w:rsidRPr="00161B70">
        <w:rPr>
          <w:i/>
          <w:lang w:eastAsia="ko-KR"/>
        </w:rPr>
        <w:t>N</w:t>
      </w:r>
      <w:r>
        <w:rPr>
          <w:vertAlign w:val="subscript"/>
          <w:lang w:eastAsia="ko-KR"/>
        </w:rPr>
        <w:t>info</w:t>
      </w:r>
      <w:proofErr w:type="spellEnd"/>
      <w:r>
        <w:rPr>
          <w:rFonts w:hint="eastAsia"/>
          <w:lang w:eastAsia="ko-KR"/>
        </w:rPr>
        <w:t xml:space="preserve"> </w:t>
      </w:r>
      <w:r>
        <w:rPr>
          <w:lang w:eastAsia="ko-KR"/>
        </w:rPr>
        <w:t>is as follows;</w:t>
      </w:r>
    </w:p>
    <w:p w14:paraId="191037E3" w14:textId="2EFD431F" w:rsidR="00060FD5" w:rsidRDefault="00060FD5" w:rsidP="00060FD5">
      <w:pPr>
        <w:pStyle w:val="ac"/>
        <w:numPr>
          <w:ilvl w:val="0"/>
          <w:numId w:val="38"/>
        </w:numPr>
        <w:ind w:leftChars="0"/>
        <w:rPr>
          <w:lang w:eastAsia="ko-KR"/>
        </w:rPr>
      </w:pPr>
      <w:r>
        <w:rPr>
          <w:lang w:eastAsia="ko-KR"/>
        </w:rPr>
        <w:t xml:space="preserve">Approach 1: Based on all REs determined across the symbols or slots (FFS whether symbols or slots are used) over which the </w:t>
      </w:r>
      <w:proofErr w:type="spellStart"/>
      <w:r>
        <w:rPr>
          <w:lang w:eastAsia="ko-KR"/>
        </w:rPr>
        <w:t>TBoMS</w:t>
      </w:r>
      <w:proofErr w:type="spellEnd"/>
      <w:r>
        <w:rPr>
          <w:lang w:eastAsia="ko-KR"/>
        </w:rPr>
        <w:t xml:space="preserve"> transmission is allocated</w:t>
      </w:r>
    </w:p>
    <w:p w14:paraId="1E3CB33E" w14:textId="44E09D8E" w:rsidR="00060FD5" w:rsidRDefault="00060FD5" w:rsidP="00060FD5">
      <w:pPr>
        <w:pStyle w:val="ac"/>
        <w:numPr>
          <w:ilvl w:val="0"/>
          <w:numId w:val="38"/>
        </w:numPr>
        <w:ind w:leftChars="0"/>
        <w:rPr>
          <w:lang w:eastAsia="ko-KR"/>
        </w:rPr>
      </w:pPr>
      <w:r>
        <w:rPr>
          <w:rFonts w:hint="eastAsia"/>
          <w:lang w:eastAsia="ko-KR"/>
        </w:rPr>
        <w:t xml:space="preserve">Approach 2: Based on the number of REs determined in the first </w:t>
      </w:r>
      <w:r w:rsidRPr="005D0933">
        <w:rPr>
          <w:rFonts w:hint="eastAsia"/>
          <w:i/>
          <w:lang w:eastAsia="ko-KR"/>
        </w:rPr>
        <w:t>L</w:t>
      </w:r>
      <w:r>
        <w:rPr>
          <w:rFonts w:hint="eastAsia"/>
          <w:lang w:eastAsia="ko-KR"/>
        </w:rPr>
        <w:t xml:space="preserve"> symbols over which the </w:t>
      </w:r>
      <w:proofErr w:type="spellStart"/>
      <w:r>
        <w:rPr>
          <w:rFonts w:hint="eastAsia"/>
          <w:lang w:eastAsia="ko-KR"/>
        </w:rPr>
        <w:t>TBoMS</w:t>
      </w:r>
      <w:proofErr w:type="spellEnd"/>
      <w:r>
        <w:rPr>
          <w:rFonts w:hint="eastAsia"/>
          <w:lang w:eastAsia="ko-KR"/>
        </w:rPr>
        <w:t xml:space="preserve"> transmission is allocated, scaled by </w:t>
      </w:r>
      <w:r w:rsidRPr="005D0933">
        <w:rPr>
          <w:rFonts w:hint="eastAsia"/>
          <w:i/>
          <w:lang w:eastAsia="ko-KR"/>
        </w:rPr>
        <w:t>K</w:t>
      </w:r>
      <w:r>
        <w:rPr>
          <w:rFonts w:hint="eastAsia"/>
          <w:lang w:eastAsia="ko-KR"/>
        </w:rPr>
        <w:t>≥</w:t>
      </w:r>
      <w:r>
        <w:rPr>
          <w:rFonts w:hint="eastAsia"/>
          <w:lang w:eastAsia="ko-KR"/>
        </w:rPr>
        <w:t>1.</w:t>
      </w:r>
    </w:p>
    <w:p w14:paraId="673E82F1" w14:textId="07B86707" w:rsidR="00880BE1" w:rsidRDefault="00B45B72" w:rsidP="0090619C">
      <w:pPr>
        <w:rPr>
          <w:lang w:eastAsia="ko-KR"/>
        </w:rPr>
      </w:pPr>
      <w:r>
        <w:rPr>
          <w:lang w:eastAsia="ko-KR"/>
        </w:rPr>
        <w:t>W</w:t>
      </w:r>
      <w:r>
        <w:rPr>
          <w:rFonts w:hint="eastAsia"/>
          <w:lang w:eastAsia="ko-KR"/>
        </w:rPr>
        <w:t xml:space="preserve">e </w:t>
      </w:r>
      <w:r>
        <w:rPr>
          <w:lang w:eastAsia="ko-KR"/>
        </w:rPr>
        <w:t xml:space="preserve">prefer Approach 1, a simple way to reuse the current specification definition as much as possible. The value of </w:t>
      </w:r>
      <w:r w:rsidRPr="00CA4D49">
        <w:rPr>
          <w:rFonts w:hint="eastAsia"/>
          <w:i/>
          <w:lang w:eastAsia="ko-KR"/>
        </w:rPr>
        <w:t>N</w:t>
      </w:r>
      <w:r w:rsidRPr="00CA4D49">
        <w:rPr>
          <w:rFonts w:hint="eastAsia"/>
          <w:i/>
          <w:vertAlign w:val="subscript"/>
          <w:lang w:eastAsia="ko-KR"/>
        </w:rPr>
        <w:t>RE</w:t>
      </w:r>
      <w:r>
        <w:rPr>
          <w:rFonts w:hint="eastAsia"/>
          <w:lang w:eastAsia="ko-KR"/>
        </w:rPr>
        <w:t xml:space="preserve"> </w:t>
      </w:r>
      <w:r>
        <w:rPr>
          <w:lang w:eastAsia="ko-KR"/>
        </w:rPr>
        <w:t>means</w:t>
      </w:r>
      <w:r>
        <w:rPr>
          <w:rFonts w:hint="eastAsia"/>
          <w:lang w:eastAsia="ko-KR"/>
        </w:rPr>
        <w:t xml:space="preserve"> the number of REs within </w:t>
      </w:r>
      <w:r>
        <w:rPr>
          <w:lang w:eastAsia="ko-KR"/>
        </w:rPr>
        <w:t xml:space="preserve">the slot and obtained as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r>
          <m:rPr>
            <m:nor/>
          </m:rPr>
          <w:rPr>
            <w:lang w:eastAsia="ko-KR"/>
          </w:rPr>
          <m:t>min</m:t>
        </m:r>
        <m:d>
          <m:dPr>
            <m:ctrlPr>
              <w:rPr>
                <w:rFonts w:ascii="Cambria Math" w:hAnsi="Cambria Math"/>
                <w:i/>
                <w:lang w:eastAsia="ko-KR"/>
              </w:rPr>
            </m:ctrlPr>
          </m:dPr>
          <m:e>
            <m:r>
              <w:rPr>
                <w:rFonts w:ascii="Cambria Math" w:hAnsi="Cambria Math"/>
                <w:lang w:eastAsia="ko-KR"/>
              </w:rPr>
              <m:t>156,</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sidRPr="00161B70">
        <w:rPr>
          <w:lang w:eastAsia="ko-KR"/>
        </w:rPr>
        <w:t xml:space="preserve"> where </w:t>
      </w:r>
      <w:r w:rsidRPr="00161B70">
        <w:rPr>
          <w:i/>
          <w:lang w:eastAsia="ko-KR"/>
        </w:rPr>
        <w:t>N’</w:t>
      </w:r>
      <w:r w:rsidRPr="00161B70">
        <w:rPr>
          <w:i/>
          <w:vertAlign w:val="subscript"/>
          <w:lang w:eastAsia="ko-KR"/>
        </w:rPr>
        <w:t>RE</w:t>
      </w:r>
      <w:r w:rsidRPr="00161B70">
        <w:rPr>
          <w:lang w:eastAsia="ko-KR"/>
        </w:rPr>
        <w:t xml:space="preserve"> is the number of REs allocated for PUSCH within a PRB.</w:t>
      </w:r>
      <w:r>
        <w:rPr>
          <w:lang w:eastAsia="ko-KR"/>
        </w:rPr>
        <w:t xml:space="preserve"> </w:t>
      </w:r>
      <w:proofErr w:type="spellStart"/>
      <w:r w:rsidRPr="00161B70">
        <w:rPr>
          <w:i/>
          <w:lang w:eastAsia="ko-KR"/>
        </w:rPr>
        <w:t>N</w:t>
      </w:r>
      <w:r>
        <w:rPr>
          <w:vertAlign w:val="subscript"/>
          <w:lang w:eastAsia="ko-KR"/>
        </w:rPr>
        <w:t>info</w:t>
      </w:r>
      <w:proofErr w:type="spellEnd"/>
      <w:r>
        <w:rPr>
          <w:lang w:eastAsia="ko-KR"/>
        </w:rPr>
        <w:t>, which is</w:t>
      </w:r>
      <w:r>
        <w:rPr>
          <w:rFonts w:hint="eastAsia"/>
          <w:lang w:eastAsia="ko-KR"/>
        </w:rPr>
        <w:t xml:space="preserve"> obtained </w:t>
      </w:r>
      <w:r w:rsidRPr="00161B70">
        <w:t xml:space="preserve">as </w:t>
      </w:r>
      <m:oMath>
        <m:sSub>
          <m:sSubPr>
            <m:ctrlPr>
              <w:rPr>
                <w:rFonts w:ascii="Cambria Math" w:hAnsi="Cambria Math"/>
                <w:lang w:eastAsia="ko-KR"/>
              </w:rPr>
            </m:ctrlPr>
          </m:sSubPr>
          <m:e>
            <m:r>
              <w:rPr>
                <w:rFonts w:ascii="Cambria Math" w:hAnsi="Cambria Math"/>
                <w:lang w:eastAsia="ko-KR"/>
              </w:rPr>
              <m:t>N</m:t>
            </m:r>
          </m:e>
          <m:sub>
            <m:r>
              <m:rPr>
                <m:nor/>
              </m:rPr>
              <w:rPr>
                <w:lang w:eastAsia="ko-KR"/>
              </w:rPr>
              <m:t>info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m:t>
        </m:r>
        <m:r>
          <m:rPr>
            <m:sty m:val="p"/>
          </m:rPr>
          <w:rPr>
            <w:rFonts w:ascii="Cambria Math" w:hAnsi="Cambria Math"/>
            <w:lang w:eastAsia="ko-KR"/>
          </w:rPr>
          <m:t>υ</m:t>
        </m:r>
      </m:oMath>
      <w:r>
        <w:rPr>
          <w:lang w:eastAsia="ko-KR"/>
        </w:rPr>
        <w:t xml:space="preserve">, </w:t>
      </w:r>
      <w:r w:rsidRPr="00161B70">
        <w:rPr>
          <w:lang w:eastAsia="ko-KR"/>
        </w:rPr>
        <w:t xml:space="preserve">is the </w:t>
      </w:r>
      <w:proofErr w:type="spellStart"/>
      <w:r w:rsidRPr="00161B70">
        <w:rPr>
          <w:lang w:eastAsia="ko-KR"/>
        </w:rPr>
        <w:t>unqu</w:t>
      </w:r>
      <w:r w:rsidRPr="00161B70">
        <w:t>antized</w:t>
      </w:r>
      <w:proofErr w:type="spellEnd"/>
      <w:r w:rsidRPr="00161B70">
        <w:t xml:space="preserve"> intermediate number of information bits</w:t>
      </w:r>
      <w:r>
        <w:t xml:space="preserve">. </w:t>
      </w:r>
      <w:r w:rsidRPr="00B45B72">
        <w:t xml:space="preserve">If </w:t>
      </w:r>
      <w:proofErr w:type="spellStart"/>
      <w:r w:rsidRPr="00161B70">
        <w:rPr>
          <w:i/>
          <w:lang w:eastAsia="ko-KR"/>
        </w:rPr>
        <w:t>N</w:t>
      </w:r>
      <w:r>
        <w:rPr>
          <w:vertAlign w:val="subscript"/>
          <w:lang w:eastAsia="ko-KR"/>
        </w:rPr>
        <w:t>info</w:t>
      </w:r>
      <w:proofErr w:type="spellEnd"/>
      <w:r w:rsidRPr="00B45B72">
        <w:t xml:space="preserve"> </w:t>
      </w:r>
      <w:r>
        <w:rPr>
          <w:rFonts w:hint="eastAsia"/>
          <w:lang w:eastAsia="ko-KR"/>
        </w:rPr>
        <w:t xml:space="preserve">for </w:t>
      </w:r>
      <w:proofErr w:type="spellStart"/>
      <w:r>
        <w:rPr>
          <w:rFonts w:hint="eastAsia"/>
          <w:lang w:eastAsia="ko-KR"/>
        </w:rPr>
        <w:t>TBoMS</w:t>
      </w:r>
      <w:proofErr w:type="spellEnd"/>
      <w:r>
        <w:rPr>
          <w:rFonts w:hint="eastAsia"/>
          <w:lang w:eastAsia="ko-KR"/>
        </w:rPr>
        <w:t xml:space="preserve"> PUSCH </w:t>
      </w:r>
      <w:r w:rsidRPr="00B45B72">
        <w:t xml:space="preserve">is obtained </w:t>
      </w:r>
      <w:r>
        <w:t xml:space="preserve">using the scaling factor </w:t>
      </w:r>
      <w:r w:rsidRPr="00B45B72">
        <w:rPr>
          <w:i/>
        </w:rPr>
        <w:t>K</w:t>
      </w:r>
      <w:r>
        <w:t xml:space="preserve"> </w:t>
      </w:r>
      <w:r w:rsidR="007323BE">
        <w:t>such as</w:t>
      </w:r>
      <w:r>
        <w:t xml:space="preserve"> </w:t>
      </w:r>
      <m:oMath>
        <m:sSub>
          <m:sSubPr>
            <m:ctrlPr>
              <w:rPr>
                <w:rFonts w:ascii="Cambria Math" w:hAnsi="Cambria Math"/>
                <w:lang w:eastAsia="ko-KR"/>
              </w:rPr>
            </m:ctrlPr>
          </m:sSubPr>
          <m:e>
            <m:r>
              <w:rPr>
                <w:rFonts w:ascii="Cambria Math" w:hAnsi="Cambria Math"/>
                <w:lang w:eastAsia="ko-KR"/>
              </w:rPr>
              <m:t>N</m:t>
            </m:r>
          </m:e>
          <m:sub>
            <m:r>
              <m:rPr>
                <m:nor/>
              </m:rPr>
              <w:rPr>
                <w:lang w:eastAsia="ko-KR"/>
              </w:rPr>
              <m:t>info</m:t>
            </m:r>
          </m:sub>
        </m:sSub>
        <m:r>
          <w:rPr>
            <w:rFonts w:ascii="Cambria Math" w:hAnsi="Cambria Math"/>
            <w:lang w:eastAsia="ko-KR"/>
          </w:rPr>
          <m:t>=K∙</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m:t>
        </m:r>
        <m:r>
          <m:rPr>
            <m:sty m:val="p"/>
          </m:rPr>
          <w:rPr>
            <w:rFonts w:ascii="Cambria Math" w:hAnsi="Cambria Math"/>
            <w:lang w:eastAsia="ko-KR"/>
          </w:rPr>
          <m:t>υ</m:t>
        </m:r>
      </m:oMath>
      <w:r>
        <w:rPr>
          <w:rFonts w:hint="eastAsia"/>
          <w:lang w:eastAsia="ko-KR"/>
        </w:rPr>
        <w:t xml:space="preserve">, </w:t>
      </w:r>
      <w:r w:rsidR="00880BE1" w:rsidRPr="00880BE1">
        <w:rPr>
          <w:lang w:eastAsia="ko-KR"/>
        </w:rPr>
        <w:t xml:space="preserve">the </w:t>
      </w:r>
      <w:r w:rsidR="00880BE1">
        <w:rPr>
          <w:lang w:eastAsia="ko-KR"/>
        </w:rPr>
        <w:t>current</w:t>
      </w:r>
      <w:r w:rsidR="00880BE1" w:rsidRPr="00880BE1">
        <w:rPr>
          <w:lang w:eastAsia="ko-KR"/>
        </w:rPr>
        <w:t xml:space="preserve"> </w:t>
      </w:r>
      <w:r w:rsidR="00880BE1">
        <w:rPr>
          <w:lang w:eastAsia="ko-KR"/>
        </w:rPr>
        <w:t>meaning</w:t>
      </w:r>
      <w:r w:rsidR="00880BE1" w:rsidRPr="00880BE1">
        <w:rPr>
          <w:lang w:eastAsia="ko-KR"/>
        </w:rPr>
        <w:t xml:space="preserve"> of </w:t>
      </w:r>
      <w:r w:rsidR="00880BE1" w:rsidRPr="00161B70">
        <w:rPr>
          <w:i/>
          <w:lang w:eastAsia="ko-KR"/>
        </w:rPr>
        <w:t>N’</w:t>
      </w:r>
      <w:r w:rsidR="00880BE1" w:rsidRPr="00161B70">
        <w:rPr>
          <w:i/>
          <w:vertAlign w:val="subscript"/>
          <w:lang w:eastAsia="ko-KR"/>
        </w:rPr>
        <w:t>RE</w:t>
      </w:r>
      <w:r w:rsidR="00880BE1" w:rsidRPr="00880BE1">
        <w:rPr>
          <w:lang w:eastAsia="ko-KR"/>
        </w:rPr>
        <w:t xml:space="preserve">, </w:t>
      </w:r>
      <w:r w:rsidR="00880BE1" w:rsidRPr="00161B70">
        <w:rPr>
          <w:i/>
          <w:lang w:eastAsia="ko-KR"/>
        </w:rPr>
        <w:t>N</w:t>
      </w:r>
      <w:r w:rsidR="00880BE1" w:rsidRPr="00161B70">
        <w:rPr>
          <w:i/>
          <w:vertAlign w:val="subscript"/>
          <w:lang w:eastAsia="ko-KR"/>
        </w:rPr>
        <w:t>RE</w:t>
      </w:r>
      <w:r w:rsidR="00880BE1" w:rsidRPr="00880BE1">
        <w:rPr>
          <w:lang w:eastAsia="ko-KR"/>
        </w:rPr>
        <w:t xml:space="preserve">, and </w:t>
      </w:r>
      <w:proofErr w:type="spellStart"/>
      <w:r w:rsidR="00880BE1" w:rsidRPr="00161B70">
        <w:rPr>
          <w:i/>
          <w:lang w:eastAsia="ko-KR"/>
        </w:rPr>
        <w:t>N</w:t>
      </w:r>
      <w:r w:rsidR="00880BE1">
        <w:rPr>
          <w:vertAlign w:val="subscript"/>
          <w:lang w:eastAsia="ko-KR"/>
        </w:rPr>
        <w:t>info</w:t>
      </w:r>
      <w:proofErr w:type="spellEnd"/>
      <w:r w:rsidR="00880BE1">
        <w:rPr>
          <w:lang w:eastAsia="ko-KR"/>
        </w:rPr>
        <w:t xml:space="preserve"> can be maintained and the formulas for </w:t>
      </w:r>
      <w:r w:rsidR="00880BE1" w:rsidRPr="00161B70">
        <w:rPr>
          <w:i/>
          <w:lang w:eastAsia="ko-KR"/>
        </w:rPr>
        <w:t>N’</w:t>
      </w:r>
      <w:r w:rsidR="00880BE1" w:rsidRPr="00161B70">
        <w:rPr>
          <w:i/>
          <w:vertAlign w:val="subscript"/>
          <w:lang w:eastAsia="ko-KR"/>
        </w:rPr>
        <w:t>RE</w:t>
      </w:r>
      <w:r w:rsidR="00880BE1">
        <w:rPr>
          <w:lang w:eastAsia="ko-KR"/>
        </w:rPr>
        <w:t xml:space="preserve"> and</w:t>
      </w:r>
      <w:r w:rsidR="00880BE1" w:rsidRPr="00880BE1">
        <w:rPr>
          <w:lang w:eastAsia="ko-KR"/>
        </w:rPr>
        <w:t xml:space="preserve"> </w:t>
      </w:r>
      <w:r w:rsidR="00880BE1" w:rsidRPr="00161B70">
        <w:rPr>
          <w:i/>
          <w:lang w:eastAsia="ko-KR"/>
        </w:rPr>
        <w:t>N</w:t>
      </w:r>
      <w:r w:rsidR="00880BE1" w:rsidRPr="00161B70">
        <w:rPr>
          <w:i/>
          <w:vertAlign w:val="subscript"/>
          <w:lang w:eastAsia="ko-KR"/>
        </w:rPr>
        <w:t>RE</w:t>
      </w:r>
      <w:r w:rsidR="00880BE1" w:rsidRPr="00880BE1">
        <w:t xml:space="preserve"> </w:t>
      </w:r>
      <w:r w:rsidR="00880BE1" w:rsidRPr="00B45B72">
        <w:t xml:space="preserve">can </w:t>
      </w:r>
      <w:r w:rsidR="00880BE1">
        <w:t xml:space="preserve">be </w:t>
      </w:r>
      <w:r w:rsidR="00880BE1" w:rsidRPr="00B45B72">
        <w:t>ke</w:t>
      </w:r>
      <w:r w:rsidR="00880BE1">
        <w:t xml:space="preserve">pt. </w:t>
      </w:r>
    </w:p>
    <w:p w14:paraId="541180CC" w14:textId="72BA328D" w:rsidR="00646756" w:rsidRDefault="006A143E" w:rsidP="0090619C">
      <w:pPr>
        <w:rPr>
          <w:lang w:eastAsia="ko-KR"/>
        </w:rPr>
      </w:pPr>
      <w:r>
        <w:rPr>
          <w:rFonts w:hint="eastAsia"/>
          <w:lang w:eastAsia="ko-KR"/>
        </w:rPr>
        <w:t xml:space="preserve">Approach 1 is </w:t>
      </w:r>
      <w:r>
        <w:rPr>
          <w:lang w:eastAsia="ko-KR"/>
        </w:rPr>
        <w:t>applicable</w:t>
      </w:r>
      <w:r>
        <w:rPr>
          <w:rFonts w:hint="eastAsia"/>
          <w:lang w:eastAsia="ko-KR"/>
        </w:rPr>
        <w:t xml:space="preserve"> </w:t>
      </w:r>
      <w:r>
        <w:rPr>
          <w:lang w:eastAsia="ko-KR"/>
        </w:rPr>
        <w:t>when</w:t>
      </w:r>
      <w:r>
        <w:rPr>
          <w:rFonts w:hint="eastAsia"/>
          <w:lang w:eastAsia="ko-KR"/>
        </w:rPr>
        <w:t xml:space="preserve"> both of PUSCH repetition type A</w:t>
      </w:r>
      <w:r>
        <w:rPr>
          <w:lang w:eastAsia="ko-KR"/>
        </w:rPr>
        <w:t xml:space="preserve"> like TDRA</w:t>
      </w:r>
      <w:r>
        <w:rPr>
          <w:rFonts w:hint="eastAsia"/>
          <w:lang w:eastAsia="ko-KR"/>
        </w:rPr>
        <w:t xml:space="preserve"> </w:t>
      </w:r>
      <w:r>
        <w:rPr>
          <w:lang w:eastAsia="ko-KR"/>
        </w:rPr>
        <w:t xml:space="preserve">and </w:t>
      </w:r>
      <w:r>
        <w:rPr>
          <w:rFonts w:hint="eastAsia"/>
          <w:lang w:eastAsia="ko-KR"/>
        </w:rPr>
        <w:t xml:space="preserve">PUSCH repetition type </w:t>
      </w:r>
      <w:r>
        <w:rPr>
          <w:lang w:eastAsia="ko-KR"/>
        </w:rPr>
        <w:t xml:space="preserve">B like TDRA are used for </w:t>
      </w:r>
      <w:proofErr w:type="spellStart"/>
      <w:r>
        <w:rPr>
          <w:lang w:eastAsia="ko-KR"/>
        </w:rPr>
        <w:t>TBoMS</w:t>
      </w:r>
      <w:proofErr w:type="spellEnd"/>
      <w:r>
        <w:rPr>
          <w:lang w:eastAsia="ko-KR"/>
        </w:rPr>
        <w:t xml:space="preserve">. </w:t>
      </w:r>
      <w:r w:rsidR="00440D86" w:rsidRPr="00440D86">
        <w:rPr>
          <w:lang w:eastAsia="ko-KR"/>
        </w:rPr>
        <w:t>When PUSCH repetition type B like TDRA is applied</w:t>
      </w:r>
      <w:r w:rsidR="00440D86">
        <w:rPr>
          <w:lang w:eastAsia="ko-KR"/>
        </w:rPr>
        <w:t xml:space="preserve"> for </w:t>
      </w:r>
      <w:proofErr w:type="spellStart"/>
      <w:r w:rsidR="00440D86">
        <w:rPr>
          <w:lang w:eastAsia="ko-KR"/>
        </w:rPr>
        <w:t>TBoMS</w:t>
      </w:r>
      <w:proofErr w:type="spellEnd"/>
      <w:r w:rsidR="00440D86">
        <w:rPr>
          <w:lang w:eastAsia="ko-KR"/>
        </w:rPr>
        <w:t xml:space="preserve"> PUSCH</w:t>
      </w:r>
      <w:r w:rsidR="00440D86" w:rsidRPr="00440D86">
        <w:rPr>
          <w:lang w:eastAsia="ko-KR"/>
        </w:rPr>
        <w:t xml:space="preserve">, </w:t>
      </w:r>
      <w:r w:rsidR="00646756">
        <w:rPr>
          <w:lang w:eastAsia="ko-KR"/>
        </w:rPr>
        <w:t>the TB size based on Approach 1 may be different from the TB size determined by Approach 2 based on the number of REs wh</w:t>
      </w:r>
      <w:r w:rsidR="00B9459E">
        <w:rPr>
          <w:lang w:eastAsia="ko-KR"/>
        </w:rPr>
        <w:t xml:space="preserve">ich are used for </w:t>
      </w:r>
      <w:proofErr w:type="spellStart"/>
      <w:r w:rsidR="00B9459E">
        <w:rPr>
          <w:lang w:eastAsia="ko-KR"/>
        </w:rPr>
        <w:t>TBoMS</w:t>
      </w:r>
      <w:proofErr w:type="spellEnd"/>
      <w:r w:rsidR="00B9459E">
        <w:rPr>
          <w:lang w:eastAsia="ko-KR"/>
        </w:rPr>
        <w:t xml:space="preserve"> PUSCH transmission actually.</w:t>
      </w:r>
      <w:r w:rsidR="00CD0F54">
        <w:rPr>
          <w:lang w:eastAsia="ko-KR"/>
        </w:rPr>
        <w:t xml:space="preserve"> </w:t>
      </w:r>
      <w:r w:rsidR="00CD0F54" w:rsidRPr="00CD0F54">
        <w:rPr>
          <w:lang w:eastAsia="ko-KR"/>
        </w:rPr>
        <w:t>This may cause a difference between the target code rate and the actual code rate, but it is considered an optimization issue.</w:t>
      </w:r>
      <w:r w:rsidR="00CD0F54">
        <w:rPr>
          <w:lang w:eastAsia="ko-KR"/>
        </w:rPr>
        <w:t xml:space="preserve"> </w:t>
      </w:r>
      <w:r w:rsidR="00CD0F54" w:rsidRPr="00CD0F54">
        <w:rPr>
          <w:lang w:eastAsia="ko-KR"/>
        </w:rPr>
        <w:t xml:space="preserve">In the case of the PUSCH repetition type B, TB transmission </w:t>
      </w:r>
      <w:r w:rsidR="00CD0F54">
        <w:rPr>
          <w:lang w:eastAsia="ko-KR"/>
        </w:rPr>
        <w:t>is</w:t>
      </w:r>
      <w:r w:rsidR="00CD0F54" w:rsidRPr="00CD0F54">
        <w:rPr>
          <w:lang w:eastAsia="ko-KR"/>
        </w:rPr>
        <w:t xml:space="preserve"> performed in units of actual repetition, while TB size calculation </w:t>
      </w:r>
      <w:r w:rsidR="00CD0F54">
        <w:rPr>
          <w:lang w:eastAsia="ko-KR"/>
        </w:rPr>
        <w:t>is</w:t>
      </w:r>
      <w:r w:rsidR="00CD0F54" w:rsidRPr="00CD0F54">
        <w:rPr>
          <w:lang w:eastAsia="ko-KR"/>
        </w:rPr>
        <w:t xml:space="preserve"> performed based on the resources constituting the nominal repetition.</w:t>
      </w:r>
    </w:p>
    <w:p w14:paraId="77BCDA4C" w14:textId="257D9A8F" w:rsidR="00C0351F" w:rsidRDefault="00C0351F" w:rsidP="0090619C">
      <w:pPr>
        <w:rPr>
          <w:lang w:eastAsia="ko-KR"/>
        </w:rPr>
      </w:pPr>
      <w:r w:rsidRPr="00C0351F">
        <w:rPr>
          <w:lang w:eastAsia="ko-KR"/>
        </w:rPr>
        <w:t xml:space="preserve">Regarding the definition of the scaling factor </w:t>
      </w:r>
      <w:r w:rsidRPr="00C0351F">
        <w:rPr>
          <w:i/>
          <w:lang w:eastAsia="ko-KR"/>
        </w:rPr>
        <w:t>K</w:t>
      </w:r>
      <w:r w:rsidRPr="00C0351F">
        <w:rPr>
          <w:lang w:eastAsia="ko-KR"/>
        </w:rPr>
        <w:t>, the following two alternatives can be considered.</w:t>
      </w:r>
    </w:p>
    <w:p w14:paraId="06804EF1" w14:textId="2DBC3074" w:rsidR="00A5752E" w:rsidRDefault="00A5752E" w:rsidP="00A5752E">
      <w:pPr>
        <w:pStyle w:val="ac"/>
        <w:numPr>
          <w:ilvl w:val="0"/>
          <w:numId w:val="39"/>
        </w:numPr>
        <w:ind w:leftChars="0"/>
        <w:rPr>
          <w:lang w:eastAsia="ko-KR"/>
        </w:rPr>
      </w:pPr>
      <w:r>
        <w:rPr>
          <w:rFonts w:hint="eastAsia"/>
          <w:lang w:eastAsia="ko-KR"/>
        </w:rPr>
        <w:t>Alt</w:t>
      </w:r>
      <w:r w:rsidR="00C0351F">
        <w:rPr>
          <w:lang w:eastAsia="ko-KR"/>
        </w:rPr>
        <w:t>ernative</w:t>
      </w:r>
      <w:r>
        <w:rPr>
          <w:rFonts w:hint="eastAsia"/>
          <w:lang w:eastAsia="ko-KR"/>
        </w:rPr>
        <w:t xml:space="preserve"> 1: </w:t>
      </w:r>
      <w:r w:rsidRPr="00C0351F">
        <w:rPr>
          <w:i/>
          <w:lang w:eastAsia="ko-KR"/>
        </w:rPr>
        <w:t>K</w:t>
      </w:r>
      <w:r>
        <w:rPr>
          <w:lang w:eastAsia="ko-KR"/>
        </w:rPr>
        <w:t xml:space="preserve"> is t</w:t>
      </w:r>
      <w:r>
        <w:rPr>
          <w:rFonts w:hint="eastAsia"/>
          <w:lang w:eastAsia="ko-KR"/>
        </w:rPr>
        <w:t xml:space="preserve">he number of slots </w:t>
      </w:r>
      <w:r w:rsidR="00C0351F">
        <w:rPr>
          <w:lang w:eastAsia="ko-KR"/>
        </w:rPr>
        <w:t>consisting the</w:t>
      </w:r>
      <w:r>
        <w:rPr>
          <w:rFonts w:hint="eastAsia"/>
          <w:lang w:eastAsia="ko-KR"/>
        </w:rPr>
        <w:t xml:space="preserve"> </w:t>
      </w:r>
      <w:proofErr w:type="spellStart"/>
      <w:r>
        <w:rPr>
          <w:rFonts w:hint="eastAsia"/>
          <w:lang w:eastAsia="ko-KR"/>
        </w:rPr>
        <w:t>TBoMS</w:t>
      </w:r>
      <w:proofErr w:type="spellEnd"/>
      <w:r>
        <w:rPr>
          <w:rFonts w:hint="eastAsia"/>
          <w:lang w:eastAsia="ko-KR"/>
        </w:rPr>
        <w:t xml:space="preserve"> </w:t>
      </w:r>
      <w:r w:rsidR="00C0351F">
        <w:rPr>
          <w:lang w:eastAsia="ko-KR"/>
        </w:rPr>
        <w:t>PUSCH transmission</w:t>
      </w:r>
      <w:r>
        <w:rPr>
          <w:lang w:eastAsia="ko-KR"/>
        </w:rPr>
        <w:t>.</w:t>
      </w:r>
    </w:p>
    <w:p w14:paraId="3047C0E6" w14:textId="6BF636EB" w:rsidR="00A5752E" w:rsidRPr="00A5752E" w:rsidRDefault="00A5752E" w:rsidP="00A5752E">
      <w:pPr>
        <w:pStyle w:val="ac"/>
        <w:numPr>
          <w:ilvl w:val="0"/>
          <w:numId w:val="39"/>
        </w:numPr>
        <w:ind w:leftChars="0"/>
        <w:rPr>
          <w:lang w:eastAsia="ko-KR"/>
        </w:rPr>
      </w:pPr>
      <w:r>
        <w:rPr>
          <w:lang w:eastAsia="ko-KR"/>
        </w:rPr>
        <w:t>Alt</w:t>
      </w:r>
      <w:r w:rsidR="00C0351F">
        <w:rPr>
          <w:lang w:eastAsia="ko-KR"/>
        </w:rPr>
        <w:t>ernative</w:t>
      </w:r>
      <w:r>
        <w:rPr>
          <w:lang w:eastAsia="ko-KR"/>
        </w:rPr>
        <w:t xml:space="preserve"> 2: </w:t>
      </w:r>
      <w:r w:rsidRPr="00C0351F">
        <w:rPr>
          <w:i/>
          <w:lang w:eastAsia="ko-KR"/>
        </w:rPr>
        <w:t>K</w:t>
      </w:r>
      <w:r>
        <w:rPr>
          <w:lang w:eastAsia="ko-KR"/>
        </w:rPr>
        <w:t xml:space="preserve"> </w:t>
      </w:r>
      <w:r w:rsidR="002600B6">
        <w:rPr>
          <w:lang w:eastAsia="ko-KR"/>
        </w:rPr>
        <w:t>can be</w:t>
      </w:r>
      <w:r>
        <w:rPr>
          <w:lang w:eastAsia="ko-KR"/>
        </w:rPr>
        <w:t xml:space="preserve"> independently configured to the number of slots </w:t>
      </w:r>
      <w:r w:rsidR="00C0351F">
        <w:rPr>
          <w:lang w:eastAsia="ko-KR"/>
        </w:rPr>
        <w:t>consisting the</w:t>
      </w:r>
      <w:r w:rsidR="00C0351F">
        <w:rPr>
          <w:rFonts w:hint="eastAsia"/>
          <w:lang w:eastAsia="ko-KR"/>
        </w:rPr>
        <w:t xml:space="preserve"> </w:t>
      </w:r>
      <w:proofErr w:type="spellStart"/>
      <w:r w:rsidR="00C0351F">
        <w:rPr>
          <w:rFonts w:hint="eastAsia"/>
          <w:lang w:eastAsia="ko-KR"/>
        </w:rPr>
        <w:t>TBoMS</w:t>
      </w:r>
      <w:proofErr w:type="spellEnd"/>
      <w:r w:rsidR="00C0351F">
        <w:rPr>
          <w:rFonts w:hint="eastAsia"/>
          <w:lang w:eastAsia="ko-KR"/>
        </w:rPr>
        <w:t xml:space="preserve"> </w:t>
      </w:r>
      <w:r w:rsidR="00C0351F">
        <w:rPr>
          <w:lang w:eastAsia="ko-KR"/>
        </w:rPr>
        <w:t>PUSCH transmission.</w:t>
      </w:r>
    </w:p>
    <w:p w14:paraId="0B50CD11" w14:textId="77777777" w:rsidR="0065040F" w:rsidRPr="008C15F7" w:rsidRDefault="0065040F" w:rsidP="0090619C">
      <w:pPr>
        <w:rPr>
          <w:b/>
          <w:i/>
          <w:lang w:eastAsia="ko-KR"/>
        </w:rPr>
      </w:pPr>
    </w:p>
    <w:p w14:paraId="527C94FC" w14:textId="29A3FC08" w:rsidR="007323BE" w:rsidRDefault="005D0933" w:rsidP="007323BE">
      <w:r w:rsidRPr="00A96149">
        <w:rPr>
          <w:rFonts w:hint="eastAsia"/>
          <w:b/>
          <w:i/>
          <w:lang w:eastAsia="ko-KR"/>
        </w:rPr>
        <w:t>Proposal 6</w:t>
      </w:r>
      <w:r w:rsidR="007323BE">
        <w:rPr>
          <w:b/>
          <w:i/>
          <w:lang w:eastAsia="ko-KR"/>
        </w:rPr>
        <w:t>:</w:t>
      </w:r>
      <w:r w:rsidR="007323BE" w:rsidRPr="00B45B72">
        <w:t xml:space="preserve"> </w:t>
      </w:r>
      <w:proofErr w:type="spellStart"/>
      <w:r w:rsidR="007323BE" w:rsidRPr="007323BE">
        <w:rPr>
          <w:b/>
          <w:i/>
          <w:lang w:eastAsia="ko-KR"/>
        </w:rPr>
        <w:t>N</w:t>
      </w:r>
      <w:r w:rsidR="007323BE" w:rsidRPr="007323BE">
        <w:rPr>
          <w:b/>
          <w:i/>
          <w:vertAlign w:val="subscript"/>
          <w:lang w:eastAsia="ko-KR"/>
        </w:rPr>
        <w:t>info</w:t>
      </w:r>
      <w:proofErr w:type="spellEnd"/>
      <w:r w:rsidR="007323BE" w:rsidRPr="007323BE">
        <w:rPr>
          <w:b/>
          <w:i/>
        </w:rPr>
        <w:t xml:space="preserve"> </w:t>
      </w:r>
      <w:r w:rsidR="007323BE" w:rsidRPr="007323BE">
        <w:rPr>
          <w:rFonts w:hint="eastAsia"/>
          <w:b/>
          <w:i/>
          <w:lang w:eastAsia="ko-KR"/>
        </w:rPr>
        <w:t xml:space="preserve">for </w:t>
      </w:r>
      <w:proofErr w:type="spellStart"/>
      <w:r w:rsidR="007323BE" w:rsidRPr="007323BE">
        <w:rPr>
          <w:rFonts w:hint="eastAsia"/>
          <w:b/>
          <w:i/>
          <w:lang w:eastAsia="ko-KR"/>
        </w:rPr>
        <w:t>TBoMS</w:t>
      </w:r>
      <w:proofErr w:type="spellEnd"/>
      <w:r w:rsidR="007323BE" w:rsidRPr="007323BE">
        <w:rPr>
          <w:rFonts w:hint="eastAsia"/>
          <w:b/>
          <w:i/>
          <w:lang w:eastAsia="ko-KR"/>
        </w:rPr>
        <w:t xml:space="preserve"> PUSCH </w:t>
      </w:r>
      <w:r w:rsidR="007323BE" w:rsidRPr="007323BE">
        <w:rPr>
          <w:b/>
          <w:i/>
        </w:rPr>
        <w:t xml:space="preserve">is obtained as </w:t>
      </w:r>
      <m:oMath>
        <m:sSub>
          <m:sSubPr>
            <m:ctrlPr>
              <w:rPr>
                <w:rFonts w:ascii="Cambria Math" w:hAnsi="Cambria Math"/>
                <w:b/>
                <w:i/>
                <w:lang w:eastAsia="ko-KR"/>
              </w:rPr>
            </m:ctrlPr>
          </m:sSubPr>
          <m:e>
            <m:r>
              <m:rPr>
                <m:sty m:val="bi"/>
              </m:rPr>
              <w:rPr>
                <w:rFonts w:ascii="Cambria Math" w:hAnsi="Cambria Math"/>
                <w:lang w:eastAsia="ko-KR"/>
              </w:rPr>
              <m:t>N</m:t>
            </m:r>
          </m:e>
          <m:sub>
            <m:r>
              <m:rPr>
                <m:nor/>
              </m:rPr>
              <w:rPr>
                <w:b/>
                <w:i/>
                <w:lang w:eastAsia="ko-KR"/>
              </w:rPr>
              <m:t>info</m:t>
            </m:r>
          </m:sub>
        </m:sSub>
        <m:r>
          <m:rPr>
            <m:sty m:val="bi"/>
          </m:rPr>
          <w:rPr>
            <w:rFonts w:ascii="Cambria Math" w:hAnsi="Cambria Math"/>
            <w:lang w:eastAsia="ko-KR"/>
          </w:rPr>
          <m:t>=K∙</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RE</m:t>
            </m:r>
          </m:sub>
        </m:sSub>
        <m:r>
          <m:rPr>
            <m:sty m:val="bi"/>
          </m:rPr>
          <w:rPr>
            <w:rFonts w:ascii="Cambria Math" w:hAnsi="Cambria Math"/>
            <w:lang w:eastAsia="ko-KR"/>
          </w:rPr>
          <m:t>⋅R⋅</m:t>
        </m:r>
        <m:sSub>
          <m:sSubPr>
            <m:ctrlPr>
              <w:rPr>
                <w:rFonts w:ascii="Cambria Math" w:hAnsi="Cambria Math"/>
                <w:b/>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w:r w:rsidR="007323BE" w:rsidRPr="007323BE">
        <w:rPr>
          <w:b/>
          <w:i/>
        </w:rPr>
        <w:t xml:space="preserve"> where N</w:t>
      </w:r>
      <w:r w:rsidR="007323BE" w:rsidRPr="007323BE">
        <w:rPr>
          <w:b/>
          <w:i/>
          <w:vertAlign w:val="subscript"/>
        </w:rPr>
        <w:t>RE</w:t>
      </w:r>
      <w:r w:rsidR="007323BE" w:rsidRPr="007323BE">
        <w:rPr>
          <w:b/>
          <w:i/>
        </w:rPr>
        <w:t xml:space="preserve"> is based on </w:t>
      </w:r>
      <w:proofErr w:type="spellStart"/>
      <w:r w:rsidR="007323BE" w:rsidRPr="007323BE">
        <w:rPr>
          <w:rFonts w:hint="eastAsia"/>
          <w:b/>
          <w:i/>
          <w:lang w:eastAsia="ko-KR"/>
        </w:rPr>
        <w:t>on</w:t>
      </w:r>
      <w:proofErr w:type="spellEnd"/>
      <w:r w:rsidR="007323BE" w:rsidRPr="007323BE">
        <w:rPr>
          <w:rFonts w:hint="eastAsia"/>
          <w:b/>
          <w:i/>
          <w:lang w:eastAsia="ko-KR"/>
        </w:rPr>
        <w:t xml:space="preserve"> the number of REs determined in the first L symbols over which the </w:t>
      </w:r>
      <w:proofErr w:type="spellStart"/>
      <w:r w:rsidR="007323BE" w:rsidRPr="007323BE">
        <w:rPr>
          <w:rFonts w:hint="eastAsia"/>
          <w:b/>
          <w:i/>
          <w:lang w:eastAsia="ko-KR"/>
        </w:rPr>
        <w:t>TBoMS</w:t>
      </w:r>
      <w:proofErr w:type="spellEnd"/>
      <w:r w:rsidR="007323BE" w:rsidRPr="007323BE">
        <w:rPr>
          <w:rFonts w:hint="eastAsia"/>
          <w:b/>
          <w:i/>
          <w:lang w:eastAsia="ko-KR"/>
        </w:rPr>
        <w:t xml:space="preserve"> transmission is allocated</w:t>
      </w:r>
      <w:r w:rsidR="007323BE" w:rsidRPr="007323BE">
        <w:rPr>
          <w:b/>
          <w:i/>
          <w:lang w:eastAsia="ko-KR"/>
        </w:rPr>
        <w:t xml:space="preserve"> and K is a scaling factor.</w:t>
      </w:r>
    </w:p>
    <w:p w14:paraId="130878AE" w14:textId="77777777" w:rsidR="007323BE" w:rsidRDefault="007323BE" w:rsidP="0090619C">
      <w:pPr>
        <w:rPr>
          <w:lang w:eastAsia="ko-KR"/>
        </w:rPr>
      </w:pPr>
    </w:p>
    <w:p w14:paraId="5FA5CF34" w14:textId="706F7CA0" w:rsidR="002600B6" w:rsidRPr="003526FA" w:rsidRDefault="003526FA" w:rsidP="0090619C">
      <w:pPr>
        <w:rPr>
          <w:b/>
          <w:u w:val="single"/>
          <w:lang w:eastAsia="ko-KR"/>
        </w:rPr>
      </w:pPr>
      <w:proofErr w:type="spellStart"/>
      <w:r w:rsidRPr="003526FA">
        <w:rPr>
          <w:b/>
          <w:i/>
          <w:iCs/>
          <w:sz w:val="20"/>
          <w:u w:val="single"/>
        </w:rPr>
        <w:t>N</w:t>
      </w:r>
      <w:r w:rsidRPr="003526FA">
        <w:rPr>
          <w:b/>
          <w:i/>
          <w:iCs/>
          <w:sz w:val="20"/>
          <w:u w:val="single"/>
          <w:vertAlign w:val="subscript"/>
        </w:rPr>
        <w:t>oh</w:t>
      </w:r>
      <w:r w:rsidRPr="003526FA">
        <w:rPr>
          <w:b/>
          <w:i/>
          <w:iCs/>
          <w:sz w:val="20"/>
          <w:u w:val="single"/>
          <w:vertAlign w:val="superscript"/>
        </w:rPr>
        <w:t>PRB</w:t>
      </w:r>
      <w:proofErr w:type="spellEnd"/>
      <w:r w:rsidRPr="003526FA">
        <w:rPr>
          <w:rFonts w:eastAsia="Times New Roman"/>
          <w:b/>
          <w:sz w:val="20"/>
          <w:u w:val="single"/>
        </w:rPr>
        <w:t xml:space="preserve"> </w:t>
      </w:r>
      <w:r w:rsidRPr="003526FA">
        <w:rPr>
          <w:rFonts w:hint="eastAsia"/>
          <w:b/>
          <w:u w:val="single"/>
          <w:lang w:eastAsia="ko-KR"/>
        </w:rPr>
        <w:t>calculation</w:t>
      </w:r>
    </w:p>
    <w:p w14:paraId="055034BE" w14:textId="37602600" w:rsidR="003526FA" w:rsidRDefault="003526FA" w:rsidP="003526FA">
      <w:pPr>
        <w:rPr>
          <w:lang w:eastAsia="ko-KR"/>
        </w:rPr>
      </w:pPr>
      <w:r>
        <w:rPr>
          <w:lang w:eastAsia="ko-KR"/>
        </w:rPr>
        <w:t>There are also two a</w:t>
      </w:r>
      <w:r>
        <w:rPr>
          <w:rFonts w:hint="eastAsia"/>
          <w:lang w:eastAsia="ko-KR"/>
        </w:rPr>
        <w:t xml:space="preserve">pproaches </w:t>
      </w:r>
      <w:r>
        <w:rPr>
          <w:lang w:eastAsia="ko-KR"/>
        </w:rPr>
        <w:t xml:space="preserve">to obtain the value of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Pr>
          <w:rFonts w:hint="eastAsia"/>
          <w:lang w:eastAsia="ko-KR"/>
        </w:rPr>
        <w:t xml:space="preserve"> </w:t>
      </w:r>
      <w:r>
        <w:rPr>
          <w:lang w:eastAsia="ko-KR"/>
        </w:rPr>
        <w:t>as follows;</w:t>
      </w:r>
    </w:p>
    <w:p w14:paraId="20EF78BD" w14:textId="37E8B60F" w:rsidR="0034220C" w:rsidRPr="0034220C" w:rsidRDefault="0034220C" w:rsidP="0034220C">
      <w:pPr>
        <w:pStyle w:val="ac"/>
        <w:numPr>
          <w:ilvl w:val="0"/>
          <w:numId w:val="38"/>
        </w:numPr>
        <w:ind w:leftChars="0"/>
        <w:rPr>
          <w:lang w:eastAsia="ko-KR"/>
        </w:rPr>
      </w:pPr>
      <w:r w:rsidRPr="0034220C">
        <w:rPr>
          <w:lang w:eastAsia="ko-KR"/>
        </w:rPr>
        <w:t xml:space="preserve">Approach </w:t>
      </w:r>
      <w:r w:rsidRPr="0034220C">
        <w:rPr>
          <w:bCs/>
          <w:lang w:eastAsia="ko-KR"/>
        </w:rPr>
        <w:t>1</w:t>
      </w:r>
      <w:r w:rsidRPr="0034220C">
        <w:rPr>
          <w:lang w:eastAsia="ko-KR"/>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w:t>
      </w:r>
      <w:r w:rsidRPr="0034220C">
        <w:rPr>
          <w:lang w:eastAsia="ko-KR"/>
        </w:rPr>
        <w:t xml:space="preserve">is assumed to be the same for all the slots over which the </w:t>
      </w:r>
      <w:proofErr w:type="spellStart"/>
      <w:r w:rsidRPr="0034220C">
        <w:rPr>
          <w:lang w:eastAsia="ko-KR"/>
        </w:rPr>
        <w:t>TBoMS</w:t>
      </w:r>
      <w:proofErr w:type="spellEnd"/>
      <w:r w:rsidRPr="0034220C">
        <w:rPr>
          <w:lang w:eastAsia="ko-KR"/>
        </w:rPr>
        <w:t xml:space="preserve"> transmission is allocated and can be configured by </w:t>
      </w:r>
      <w:proofErr w:type="spellStart"/>
      <w:r w:rsidRPr="0034220C">
        <w:rPr>
          <w:i/>
          <w:iCs/>
          <w:lang w:eastAsia="ko-KR"/>
        </w:rPr>
        <w:t>xOverhead</w:t>
      </w:r>
      <w:proofErr w:type="spellEnd"/>
      <w:r w:rsidRPr="0034220C">
        <w:rPr>
          <w:lang w:eastAsia="ko-KR"/>
        </w:rPr>
        <w:t xml:space="preserve"> as in Rel-15/16.</w:t>
      </w:r>
    </w:p>
    <w:p w14:paraId="156C77B9" w14:textId="13E24207" w:rsidR="003526FA" w:rsidRPr="003526FA" w:rsidRDefault="0034220C" w:rsidP="00AA0906">
      <w:pPr>
        <w:pStyle w:val="ac"/>
        <w:numPr>
          <w:ilvl w:val="0"/>
          <w:numId w:val="38"/>
        </w:numPr>
        <w:ind w:leftChars="0"/>
        <w:rPr>
          <w:lang w:eastAsia="ko-KR"/>
        </w:rPr>
      </w:pPr>
      <w:r w:rsidRPr="0034220C">
        <w:rPr>
          <w:lang w:eastAsia="ko-KR"/>
        </w:rPr>
        <w:t xml:space="preserve">Approach </w:t>
      </w:r>
      <w:r w:rsidRPr="0034220C">
        <w:rPr>
          <w:bCs/>
          <w:lang w:eastAsia="ko-KR"/>
        </w:rPr>
        <w:t>2</w:t>
      </w:r>
      <w:r w:rsidRPr="0034220C">
        <w:rPr>
          <w:lang w:eastAsia="ko-KR"/>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w:t>
      </w:r>
      <w:r w:rsidRPr="0034220C">
        <w:rPr>
          <w:lang w:eastAsia="ko-KR"/>
        </w:rPr>
        <w:t xml:space="preserve">is calculated depending on both </w:t>
      </w:r>
      <w:proofErr w:type="spellStart"/>
      <w:r w:rsidRPr="0034220C">
        <w:rPr>
          <w:i/>
          <w:iCs/>
          <w:lang w:eastAsia="ko-KR"/>
        </w:rPr>
        <w:t>xOverhead</w:t>
      </w:r>
      <w:proofErr w:type="spellEnd"/>
      <w:r w:rsidRPr="0034220C">
        <w:rPr>
          <w:lang w:eastAsia="ko-KR"/>
        </w:rPr>
        <w:t xml:space="preserve"> and the number of symbols or slots (FFS whether symbol or slot are used) over which the </w:t>
      </w:r>
      <w:proofErr w:type="spellStart"/>
      <w:r w:rsidRPr="0034220C">
        <w:rPr>
          <w:lang w:eastAsia="ko-KR"/>
        </w:rPr>
        <w:t>TBoMS</w:t>
      </w:r>
      <w:proofErr w:type="spellEnd"/>
      <w:r w:rsidRPr="0034220C">
        <w:rPr>
          <w:lang w:eastAsia="ko-KR"/>
        </w:rPr>
        <w:t xml:space="preserve"> transmission is allocated.</w:t>
      </w:r>
    </w:p>
    <w:p w14:paraId="15693414" w14:textId="3684C1DB" w:rsidR="005D0933" w:rsidRDefault="003526FA" w:rsidP="00AA0906">
      <w:pPr>
        <w:rPr>
          <w:lang w:eastAsia="ko-KR"/>
        </w:rPr>
      </w:pPr>
      <w:r w:rsidRPr="003526FA">
        <w:rPr>
          <w:lang w:eastAsia="ko-KR"/>
        </w:rPr>
        <w:t xml:space="preserve">In the same principle as in the discussion of </w:t>
      </w:r>
      <w:proofErr w:type="spellStart"/>
      <w:r w:rsidRPr="00161B70">
        <w:rPr>
          <w:i/>
          <w:lang w:eastAsia="ko-KR"/>
        </w:rPr>
        <w:t>N</w:t>
      </w:r>
      <w:r>
        <w:rPr>
          <w:vertAlign w:val="subscript"/>
          <w:lang w:eastAsia="ko-KR"/>
        </w:rPr>
        <w:t>info</w:t>
      </w:r>
      <w:proofErr w:type="spellEnd"/>
      <w:r>
        <w:rPr>
          <w:lang w:eastAsia="ko-KR"/>
        </w:rPr>
        <w:t xml:space="preserve"> calculation</w:t>
      </w:r>
      <w:r w:rsidRPr="003526FA">
        <w:rPr>
          <w:lang w:eastAsia="ko-KR"/>
        </w:rPr>
        <w:t>,</w:t>
      </w:r>
      <w:r>
        <w:rPr>
          <w:lang w:eastAsia="ko-KR"/>
        </w:rPr>
        <w:t xml:space="preserve"> we support </w:t>
      </w:r>
      <w:r w:rsidRPr="005B7084">
        <w:rPr>
          <w:lang w:eastAsia="ko-KR"/>
        </w:rPr>
        <w:t xml:space="preserve">Approach </w:t>
      </w:r>
      <w:r w:rsidR="00CB765B">
        <w:rPr>
          <w:lang w:eastAsia="ko-KR"/>
        </w:rPr>
        <w:t>1</w:t>
      </w:r>
      <w:r>
        <w:rPr>
          <w:lang w:eastAsia="ko-KR"/>
        </w:rPr>
        <w:t>.</w:t>
      </w:r>
      <w:r w:rsidR="009A5B4D">
        <w:rPr>
          <w:lang w:eastAsia="ko-KR"/>
        </w:rPr>
        <w:t xml:space="preserve"> </w:t>
      </w:r>
      <w:r w:rsidR="009A5B4D" w:rsidRPr="009A5B4D">
        <w:rPr>
          <w:lang w:eastAsia="ko-KR"/>
        </w:rPr>
        <w:t xml:space="preserve">In Approach 1, the configuration of the existing </w:t>
      </w:r>
      <w:proofErr w:type="spellStart"/>
      <w:r w:rsidR="009A5B4D" w:rsidRPr="008F6CA5">
        <w:rPr>
          <w:i/>
          <w:iCs/>
          <w:sz w:val="20"/>
        </w:rPr>
        <w:t>N</w:t>
      </w:r>
      <w:r w:rsidR="009A5B4D" w:rsidRPr="008F6CA5">
        <w:rPr>
          <w:i/>
          <w:iCs/>
          <w:sz w:val="20"/>
          <w:vertAlign w:val="subscript"/>
        </w:rPr>
        <w:t>oh</w:t>
      </w:r>
      <w:r w:rsidR="009A5B4D" w:rsidRPr="008F6CA5">
        <w:rPr>
          <w:i/>
          <w:iCs/>
          <w:sz w:val="20"/>
          <w:vertAlign w:val="superscript"/>
        </w:rPr>
        <w:t>PRB</w:t>
      </w:r>
      <w:proofErr w:type="spellEnd"/>
      <w:r w:rsidR="009A5B4D" w:rsidRPr="009A5B4D">
        <w:rPr>
          <w:lang w:eastAsia="ko-KR"/>
        </w:rPr>
        <w:t xml:space="preserve"> can be maintained, and the </w:t>
      </w:r>
      <w:r w:rsidR="005D0933">
        <w:rPr>
          <w:lang w:eastAsia="ko-KR"/>
        </w:rPr>
        <w:t>amount of overhead can be scaled</w:t>
      </w:r>
      <w:r w:rsidR="005D0933" w:rsidRPr="005D0933">
        <w:rPr>
          <w:lang w:eastAsia="ko-KR"/>
        </w:rPr>
        <w:t xml:space="preserve"> </w:t>
      </w:r>
      <w:r w:rsidR="005D0933">
        <w:rPr>
          <w:lang w:eastAsia="ko-KR"/>
        </w:rPr>
        <w:t xml:space="preserve">naturally together by obtaining </w:t>
      </w:r>
      <w:proofErr w:type="spellStart"/>
      <w:r w:rsidR="005D0933" w:rsidRPr="00161B70">
        <w:rPr>
          <w:i/>
          <w:lang w:eastAsia="ko-KR"/>
        </w:rPr>
        <w:t>N</w:t>
      </w:r>
      <w:r w:rsidR="005D0933">
        <w:rPr>
          <w:vertAlign w:val="subscript"/>
          <w:lang w:eastAsia="ko-KR"/>
        </w:rPr>
        <w:t>info</w:t>
      </w:r>
      <w:proofErr w:type="spellEnd"/>
      <w:r w:rsidR="005D0933">
        <w:rPr>
          <w:lang w:eastAsia="ko-KR"/>
        </w:rPr>
        <w:t xml:space="preserve"> using the scaling factor </w:t>
      </w:r>
      <w:r w:rsidR="005D0933" w:rsidRPr="005D0933">
        <w:rPr>
          <w:i/>
          <w:lang w:eastAsia="ko-KR"/>
        </w:rPr>
        <w:t>K</w:t>
      </w:r>
      <w:r w:rsidR="005D0933">
        <w:rPr>
          <w:lang w:eastAsia="ko-KR"/>
        </w:rPr>
        <w:t>.</w:t>
      </w:r>
    </w:p>
    <w:p w14:paraId="5D5A072E" w14:textId="77777777" w:rsidR="00A96149" w:rsidRDefault="00A96149" w:rsidP="00EF1485">
      <w:pPr>
        <w:rPr>
          <w:lang w:eastAsia="ko-KR"/>
        </w:rPr>
      </w:pPr>
    </w:p>
    <w:p w14:paraId="42CFB1BD" w14:textId="6A45C9B3" w:rsidR="00247994" w:rsidRPr="00A96149" w:rsidRDefault="00247994" w:rsidP="008C15F7">
      <w:pPr>
        <w:rPr>
          <w:b/>
          <w:i/>
          <w:lang w:eastAsia="ko-KR"/>
        </w:rPr>
      </w:pPr>
      <w:r w:rsidRPr="00A96149">
        <w:rPr>
          <w:rFonts w:hint="eastAsia"/>
          <w:b/>
          <w:i/>
          <w:lang w:eastAsia="ko-KR"/>
        </w:rPr>
        <w:t>Proposa</w:t>
      </w:r>
      <w:r>
        <w:rPr>
          <w:rFonts w:hint="eastAsia"/>
          <w:b/>
          <w:i/>
          <w:lang w:eastAsia="ko-KR"/>
        </w:rPr>
        <w:t>l 7</w:t>
      </w:r>
      <w:r w:rsidRPr="00A96149">
        <w:rPr>
          <w:rFonts w:hint="eastAsia"/>
          <w:b/>
          <w:i/>
          <w:lang w:eastAsia="ko-KR"/>
        </w:rPr>
        <w:t xml:space="preserve">: </w:t>
      </w:r>
      <w:proofErr w:type="spellStart"/>
      <w:r w:rsidR="007323BE" w:rsidRPr="007323BE">
        <w:rPr>
          <w:b/>
          <w:i/>
          <w:iCs/>
          <w:sz w:val="20"/>
        </w:rPr>
        <w:t>N</w:t>
      </w:r>
      <w:r w:rsidR="007323BE" w:rsidRPr="007323BE">
        <w:rPr>
          <w:b/>
          <w:i/>
          <w:iCs/>
          <w:sz w:val="20"/>
          <w:vertAlign w:val="subscript"/>
        </w:rPr>
        <w:t>oh</w:t>
      </w:r>
      <w:r w:rsidR="007323BE" w:rsidRPr="007323BE">
        <w:rPr>
          <w:b/>
          <w:i/>
          <w:iCs/>
          <w:sz w:val="20"/>
          <w:vertAlign w:val="superscript"/>
        </w:rPr>
        <w:t>PRB</w:t>
      </w:r>
      <w:proofErr w:type="spellEnd"/>
      <w:r w:rsidR="007323BE" w:rsidRPr="007323BE">
        <w:rPr>
          <w:rFonts w:eastAsia="Times New Roman"/>
          <w:b/>
          <w:i/>
          <w:sz w:val="20"/>
        </w:rPr>
        <w:t xml:space="preserve"> </w:t>
      </w:r>
      <w:r w:rsidR="007323BE" w:rsidRPr="007323BE">
        <w:rPr>
          <w:b/>
          <w:i/>
          <w:lang w:eastAsia="ko-KR"/>
        </w:rPr>
        <w:t xml:space="preserve">is assumed to be the same for all the slots over which the </w:t>
      </w:r>
      <w:proofErr w:type="spellStart"/>
      <w:r w:rsidR="007323BE" w:rsidRPr="007323BE">
        <w:rPr>
          <w:b/>
          <w:i/>
          <w:lang w:eastAsia="ko-KR"/>
        </w:rPr>
        <w:t>TBoMS</w:t>
      </w:r>
      <w:proofErr w:type="spellEnd"/>
      <w:r w:rsidR="007323BE" w:rsidRPr="007323BE">
        <w:rPr>
          <w:b/>
          <w:i/>
          <w:lang w:eastAsia="ko-KR"/>
        </w:rPr>
        <w:t xml:space="preserve"> transmission is allocated and can be configured by </w:t>
      </w:r>
      <w:proofErr w:type="spellStart"/>
      <w:r w:rsidR="007323BE" w:rsidRPr="007323BE">
        <w:rPr>
          <w:b/>
          <w:i/>
          <w:iCs/>
          <w:lang w:eastAsia="ko-KR"/>
        </w:rPr>
        <w:t>xOverhead</w:t>
      </w:r>
      <w:proofErr w:type="spellEnd"/>
      <w:r w:rsidR="007323BE" w:rsidRPr="007323BE">
        <w:rPr>
          <w:b/>
          <w:i/>
          <w:lang w:eastAsia="ko-KR"/>
        </w:rPr>
        <w:t xml:space="preserve"> as in Rel-15/16.</w:t>
      </w:r>
    </w:p>
    <w:p w14:paraId="082CDBF2" w14:textId="2D15D207" w:rsidR="008F6CA5" w:rsidRPr="008F6CA5" w:rsidRDefault="00EF1485" w:rsidP="008F6CA5">
      <w:pPr>
        <w:pStyle w:val="1"/>
      </w:pPr>
      <w:bookmarkStart w:id="4" w:name="_GoBack"/>
      <w:bookmarkEnd w:id="4"/>
      <w:r>
        <w:lastRenderedPageBreak/>
        <w:t>Repetition</w:t>
      </w:r>
      <w:r w:rsidR="0006445D">
        <w:t xml:space="preserve"> of </w:t>
      </w:r>
      <w:proofErr w:type="spellStart"/>
      <w:r w:rsidR="008F6CA5" w:rsidRPr="008F6CA5">
        <w:t>TBoMS</w:t>
      </w:r>
      <w:proofErr w:type="spellEnd"/>
      <w:r w:rsidR="008F6CA5" w:rsidRPr="008F6CA5">
        <w:t xml:space="preserve"> </w:t>
      </w:r>
      <w:r w:rsidR="0006445D">
        <w:t>PUSCH</w:t>
      </w:r>
    </w:p>
    <w:p w14:paraId="1517BB4E" w14:textId="51A55666" w:rsidR="008870EA" w:rsidRDefault="008870EA" w:rsidP="00F01C21">
      <w:pPr>
        <w:rPr>
          <w:lang w:val="en-US" w:eastAsia="ko-KR"/>
        </w:rPr>
      </w:pPr>
      <w:r w:rsidRPr="008870EA">
        <w:rPr>
          <w:lang w:val="en-US" w:eastAsia="ko-KR"/>
        </w:rPr>
        <w:t xml:space="preserve">In order for the PUSCH to obtain sufficient </w:t>
      </w:r>
      <w:r>
        <w:rPr>
          <w:lang w:val="en-US" w:eastAsia="ko-KR"/>
        </w:rPr>
        <w:t xml:space="preserve">enhanced </w:t>
      </w:r>
      <w:r w:rsidRPr="008870EA">
        <w:rPr>
          <w:lang w:val="en-US" w:eastAsia="ko-KR"/>
        </w:rPr>
        <w:t xml:space="preserve">coverage through </w:t>
      </w:r>
      <w:proofErr w:type="spellStart"/>
      <w:r w:rsidRPr="008870EA">
        <w:rPr>
          <w:lang w:val="en-US" w:eastAsia="ko-KR"/>
        </w:rPr>
        <w:t>TBoMS</w:t>
      </w:r>
      <w:proofErr w:type="spellEnd"/>
      <w:r w:rsidRPr="008870EA">
        <w:rPr>
          <w:lang w:val="en-US" w:eastAsia="ko-KR"/>
        </w:rPr>
        <w:t xml:space="preserve">, the </w:t>
      </w:r>
      <w:proofErr w:type="spellStart"/>
      <w:r w:rsidRPr="008870EA">
        <w:rPr>
          <w:lang w:val="en-US" w:eastAsia="ko-KR"/>
        </w:rPr>
        <w:t>TBoMS</w:t>
      </w:r>
      <w:proofErr w:type="spellEnd"/>
      <w:r w:rsidRPr="008870EA">
        <w:rPr>
          <w:lang w:val="en-US" w:eastAsia="ko-KR"/>
        </w:rPr>
        <w:t xml:space="preserve"> PUSCH must be transmitted through a sufficient number of slots. However, it may be difficult to have a large number of slots through which the </w:t>
      </w:r>
      <w:proofErr w:type="spellStart"/>
      <w:r w:rsidRPr="008870EA">
        <w:rPr>
          <w:lang w:val="en-US" w:eastAsia="ko-KR"/>
        </w:rPr>
        <w:t>TBoMS</w:t>
      </w:r>
      <w:proofErr w:type="spellEnd"/>
      <w:r w:rsidRPr="008870EA">
        <w:rPr>
          <w:lang w:val="en-US" w:eastAsia="ko-KR"/>
        </w:rPr>
        <w:t xml:space="preserve"> PUSCH is transmitted for the following reasons.</w:t>
      </w:r>
    </w:p>
    <w:p w14:paraId="4EF0792B" w14:textId="625CD951" w:rsidR="008870EA" w:rsidRDefault="008870EA" w:rsidP="008870EA">
      <w:pPr>
        <w:pStyle w:val="ac"/>
        <w:numPr>
          <w:ilvl w:val="0"/>
          <w:numId w:val="41"/>
        </w:numPr>
        <w:ind w:leftChars="0"/>
        <w:rPr>
          <w:lang w:val="en-US" w:eastAsia="ko-KR"/>
        </w:rPr>
      </w:pPr>
      <w:r w:rsidRPr="008870EA">
        <w:rPr>
          <w:lang w:val="en-US" w:eastAsia="ko-KR"/>
        </w:rPr>
        <w:t xml:space="preserve">When </w:t>
      </w:r>
      <w:r>
        <w:rPr>
          <w:lang w:val="en-US" w:eastAsia="ko-KR"/>
        </w:rPr>
        <w:t xml:space="preserve">slots for </w:t>
      </w:r>
      <w:proofErr w:type="spellStart"/>
      <w:r w:rsidRPr="008870EA">
        <w:rPr>
          <w:lang w:val="en-US" w:eastAsia="ko-KR"/>
        </w:rPr>
        <w:t>TBoMS</w:t>
      </w:r>
      <w:proofErr w:type="spellEnd"/>
      <w:r w:rsidRPr="008870EA">
        <w:rPr>
          <w:lang w:val="en-US" w:eastAsia="ko-KR"/>
        </w:rPr>
        <w:t xml:space="preserve"> </w:t>
      </w:r>
      <w:r>
        <w:rPr>
          <w:lang w:val="en-US" w:eastAsia="ko-KR"/>
        </w:rPr>
        <w:t xml:space="preserve">PUSCH transmission </w:t>
      </w:r>
      <w:r w:rsidRPr="008870EA">
        <w:rPr>
          <w:lang w:val="en-US" w:eastAsia="ko-KR"/>
        </w:rPr>
        <w:t>are limited to consecutive physical slots</w:t>
      </w:r>
      <w:r>
        <w:rPr>
          <w:lang w:val="en-US" w:eastAsia="ko-KR"/>
        </w:rPr>
        <w:t xml:space="preserve"> only</w:t>
      </w:r>
      <w:r w:rsidRPr="008870EA">
        <w:rPr>
          <w:lang w:val="en-US" w:eastAsia="ko-KR"/>
        </w:rPr>
        <w:t xml:space="preserve">, the number of consecutive slots in an unpaired spectrum </w:t>
      </w:r>
      <w:r>
        <w:rPr>
          <w:lang w:val="en-US" w:eastAsia="ko-KR"/>
        </w:rPr>
        <w:t>can be</w:t>
      </w:r>
      <w:r w:rsidRPr="008870EA">
        <w:rPr>
          <w:lang w:val="en-US" w:eastAsia="ko-KR"/>
        </w:rPr>
        <w:t xml:space="preserve"> very limited.</w:t>
      </w:r>
    </w:p>
    <w:p w14:paraId="623F2881" w14:textId="30EC5310" w:rsidR="008870EA" w:rsidRDefault="008870EA" w:rsidP="008870EA">
      <w:pPr>
        <w:pStyle w:val="ac"/>
        <w:numPr>
          <w:ilvl w:val="0"/>
          <w:numId w:val="41"/>
        </w:numPr>
        <w:ind w:leftChars="0"/>
        <w:rPr>
          <w:lang w:val="en-US" w:eastAsia="ko-KR"/>
        </w:rPr>
      </w:pPr>
      <w:r>
        <w:rPr>
          <w:lang w:val="en-US" w:eastAsia="ko-KR"/>
        </w:rPr>
        <w:t xml:space="preserve">When considering </w:t>
      </w:r>
      <w:r w:rsidRPr="008870EA">
        <w:rPr>
          <w:lang w:val="en-US" w:eastAsia="ko-KR"/>
        </w:rPr>
        <w:t xml:space="preserve">the environment in which the </w:t>
      </w:r>
      <w:proofErr w:type="spellStart"/>
      <w:r w:rsidRPr="008870EA">
        <w:rPr>
          <w:lang w:val="en-US" w:eastAsia="ko-KR"/>
        </w:rPr>
        <w:t>TBoMS</w:t>
      </w:r>
      <w:proofErr w:type="spellEnd"/>
      <w:r w:rsidRPr="008870EA">
        <w:rPr>
          <w:lang w:val="en-US" w:eastAsia="ko-KR"/>
        </w:rPr>
        <w:t xml:space="preserve"> PUSCH </w:t>
      </w:r>
      <w:r>
        <w:rPr>
          <w:lang w:val="en-US" w:eastAsia="ko-KR"/>
        </w:rPr>
        <w:t>is beneficial</w:t>
      </w:r>
      <w:r w:rsidRPr="008870EA">
        <w:rPr>
          <w:lang w:val="en-US" w:eastAsia="ko-KR"/>
        </w:rPr>
        <w:t xml:space="preserve">, the number of CBs constituting one TB may be small, and thus one CB may be mapped over a number of slot resources. In this case, the </w:t>
      </w:r>
      <w:proofErr w:type="spellStart"/>
      <w:r w:rsidRPr="008870EA">
        <w:rPr>
          <w:lang w:val="en-US" w:eastAsia="ko-KR"/>
        </w:rPr>
        <w:t>gNB</w:t>
      </w:r>
      <w:proofErr w:type="spellEnd"/>
      <w:r w:rsidRPr="008870EA">
        <w:rPr>
          <w:lang w:val="en-US" w:eastAsia="ko-KR"/>
        </w:rPr>
        <w:t xml:space="preserve"> </w:t>
      </w:r>
      <w:r>
        <w:rPr>
          <w:lang w:val="en-US" w:eastAsia="ko-KR"/>
        </w:rPr>
        <w:t>can</w:t>
      </w:r>
      <w:r w:rsidRPr="008870EA">
        <w:rPr>
          <w:lang w:val="en-US" w:eastAsia="ko-KR"/>
        </w:rPr>
        <w:t xml:space="preserve"> attempt to decode a CB only after receiving all slots through which </w:t>
      </w:r>
      <w:r w:rsidR="006B50E4">
        <w:rPr>
          <w:lang w:val="en-US" w:eastAsia="ko-KR"/>
        </w:rPr>
        <w:t>the</w:t>
      </w:r>
      <w:r w:rsidRPr="008870EA">
        <w:rPr>
          <w:lang w:val="en-US" w:eastAsia="ko-KR"/>
        </w:rPr>
        <w:t xml:space="preserve"> CB is transmitted.</w:t>
      </w:r>
    </w:p>
    <w:p w14:paraId="34005F8D" w14:textId="61160C90" w:rsidR="00DC432E" w:rsidRDefault="00DC432E" w:rsidP="00DC432E">
      <w:pPr>
        <w:pStyle w:val="ac"/>
        <w:numPr>
          <w:ilvl w:val="0"/>
          <w:numId w:val="41"/>
        </w:numPr>
        <w:ind w:leftChars="0"/>
        <w:rPr>
          <w:lang w:val="en-US" w:eastAsia="ko-KR"/>
        </w:rPr>
      </w:pPr>
      <w:r>
        <w:rPr>
          <w:lang w:val="en-US" w:eastAsia="ko-KR"/>
        </w:rPr>
        <w:t xml:space="preserve">During a </w:t>
      </w:r>
      <w:proofErr w:type="spellStart"/>
      <w:r>
        <w:rPr>
          <w:lang w:val="en-US" w:eastAsia="ko-KR"/>
        </w:rPr>
        <w:t>TBoMS</w:t>
      </w:r>
      <w:proofErr w:type="spellEnd"/>
      <w:r>
        <w:rPr>
          <w:lang w:val="en-US" w:eastAsia="ko-KR"/>
        </w:rPr>
        <w:t xml:space="preserve"> PUSCH transmission, s</w:t>
      </w:r>
      <w:r w:rsidRPr="00DC432E">
        <w:rPr>
          <w:lang w:val="en-US" w:eastAsia="ko-KR"/>
        </w:rPr>
        <w:t xml:space="preserve">ome or all of the </w:t>
      </w:r>
      <w:proofErr w:type="spellStart"/>
      <w:r w:rsidRPr="00DC432E">
        <w:rPr>
          <w:lang w:val="en-US" w:eastAsia="ko-KR"/>
        </w:rPr>
        <w:t>TBoMS</w:t>
      </w:r>
      <w:proofErr w:type="spellEnd"/>
      <w:r w:rsidRPr="00DC432E">
        <w:rPr>
          <w:lang w:val="en-US" w:eastAsia="ko-KR"/>
        </w:rPr>
        <w:t xml:space="preserve"> PUSCH </w:t>
      </w:r>
      <w:r>
        <w:rPr>
          <w:rFonts w:hint="eastAsia"/>
          <w:lang w:val="en-US" w:eastAsia="ko-KR"/>
        </w:rPr>
        <w:t xml:space="preserve">slot(s) </w:t>
      </w:r>
      <w:r>
        <w:rPr>
          <w:lang w:val="en-US" w:eastAsia="ko-KR"/>
        </w:rPr>
        <w:t>may</w:t>
      </w:r>
      <w:r w:rsidRPr="00DC432E">
        <w:rPr>
          <w:lang w:val="en-US" w:eastAsia="ko-KR"/>
        </w:rPr>
        <w:t xml:space="preserve"> </w:t>
      </w:r>
      <w:r>
        <w:rPr>
          <w:lang w:val="en-US" w:eastAsia="ko-KR"/>
        </w:rPr>
        <w:t xml:space="preserve">be dropped. For example, in case of </w:t>
      </w:r>
      <w:proofErr w:type="spellStart"/>
      <w:r>
        <w:rPr>
          <w:lang w:val="en-US" w:eastAsia="ko-KR"/>
        </w:rPr>
        <w:t>TBoMS</w:t>
      </w:r>
      <w:proofErr w:type="spellEnd"/>
      <w:r>
        <w:rPr>
          <w:lang w:val="en-US" w:eastAsia="ko-KR"/>
        </w:rPr>
        <w:t xml:space="preserve"> PUSCH and PUCCH overlapping, </w:t>
      </w:r>
      <w:proofErr w:type="spellStart"/>
      <w:r w:rsidRPr="00DC432E">
        <w:rPr>
          <w:lang w:val="en-US" w:eastAsia="ko-KR"/>
        </w:rPr>
        <w:t>TBoMS</w:t>
      </w:r>
      <w:proofErr w:type="spellEnd"/>
      <w:r w:rsidRPr="00DC432E">
        <w:rPr>
          <w:lang w:val="en-US" w:eastAsia="ko-KR"/>
        </w:rPr>
        <w:t xml:space="preserve"> PUSCH </w:t>
      </w:r>
      <w:r>
        <w:rPr>
          <w:lang w:val="en-US" w:eastAsia="ko-KR"/>
        </w:rPr>
        <w:t xml:space="preserve">can be dropped in the overlapped slot(s), </w:t>
      </w:r>
      <w:r w:rsidRPr="00DC432E">
        <w:rPr>
          <w:lang w:val="en-US" w:eastAsia="ko-KR"/>
        </w:rPr>
        <w:t>and thus, transmission of some CBs may be lost.</w:t>
      </w:r>
    </w:p>
    <w:p w14:paraId="4A796A30" w14:textId="6C8D193A" w:rsidR="008870EA" w:rsidRDefault="0062318D" w:rsidP="00F01C21">
      <w:pPr>
        <w:rPr>
          <w:lang w:val="en-US" w:eastAsia="ko-KR"/>
        </w:rPr>
      </w:pPr>
      <w:r w:rsidRPr="0062318D">
        <w:rPr>
          <w:lang w:val="en-US" w:eastAsia="ko-KR"/>
        </w:rPr>
        <w:t xml:space="preserve">Therefore, it is necessary to introduce repetition of </w:t>
      </w:r>
      <w:proofErr w:type="spellStart"/>
      <w:r w:rsidRPr="0062318D">
        <w:rPr>
          <w:lang w:val="en-US" w:eastAsia="ko-KR"/>
        </w:rPr>
        <w:t>TBoMS</w:t>
      </w:r>
      <w:proofErr w:type="spellEnd"/>
      <w:r w:rsidRPr="0062318D">
        <w:rPr>
          <w:lang w:val="en-US" w:eastAsia="ko-KR"/>
        </w:rPr>
        <w:t xml:space="preserve"> PUSCH in order to obtain </w:t>
      </w:r>
      <w:r w:rsidRPr="005B7084">
        <w:rPr>
          <w:lang w:val="en-US" w:eastAsia="ko-KR"/>
        </w:rPr>
        <w:t>necessary coverage enhancement</w:t>
      </w:r>
      <w:r w:rsidRPr="0062318D">
        <w:rPr>
          <w:lang w:val="en-US" w:eastAsia="ko-KR"/>
        </w:rPr>
        <w:t xml:space="preserve"> </w:t>
      </w:r>
      <w:r w:rsidR="004F03E7">
        <w:rPr>
          <w:lang w:val="en-US" w:eastAsia="ko-KR"/>
        </w:rPr>
        <w:t xml:space="preserve">and increase the probability of successful reception </w:t>
      </w:r>
      <w:r w:rsidRPr="0062318D">
        <w:rPr>
          <w:lang w:val="en-US" w:eastAsia="ko-KR"/>
        </w:rPr>
        <w:t xml:space="preserve">while limiting the slot length constituting </w:t>
      </w:r>
      <w:r>
        <w:rPr>
          <w:lang w:val="en-US" w:eastAsia="ko-KR"/>
        </w:rPr>
        <w:t xml:space="preserve">the </w:t>
      </w:r>
      <w:proofErr w:type="spellStart"/>
      <w:r w:rsidRPr="0062318D">
        <w:rPr>
          <w:lang w:val="en-US" w:eastAsia="ko-KR"/>
        </w:rPr>
        <w:t>TBoMS</w:t>
      </w:r>
      <w:proofErr w:type="spellEnd"/>
      <w:r>
        <w:rPr>
          <w:lang w:val="en-US" w:eastAsia="ko-KR"/>
        </w:rPr>
        <w:t xml:space="preserve"> PUSCH</w:t>
      </w:r>
      <w:r w:rsidRPr="0062318D">
        <w:rPr>
          <w:lang w:val="en-US" w:eastAsia="ko-KR"/>
        </w:rPr>
        <w:t>.</w:t>
      </w:r>
    </w:p>
    <w:p w14:paraId="3C65F079" w14:textId="7F96DBC6" w:rsidR="004F7705" w:rsidRDefault="00953E6C" w:rsidP="00F01C21">
      <w:pPr>
        <w:rPr>
          <w:lang w:val="en-US" w:eastAsia="ko-KR"/>
        </w:rPr>
      </w:pPr>
      <w:r w:rsidRPr="00953E6C">
        <w:rPr>
          <w:lang w:val="en-US" w:eastAsia="ko-KR"/>
        </w:rPr>
        <w:t xml:space="preserve">When </w:t>
      </w:r>
      <w:proofErr w:type="spellStart"/>
      <w:r w:rsidRPr="00953E6C">
        <w:rPr>
          <w:lang w:val="en-US" w:eastAsia="ko-KR"/>
        </w:rPr>
        <w:t>TBoMS</w:t>
      </w:r>
      <w:proofErr w:type="spellEnd"/>
      <w:r w:rsidRPr="00953E6C">
        <w:rPr>
          <w:lang w:val="en-US" w:eastAsia="ko-KR"/>
        </w:rPr>
        <w:t xml:space="preserve"> </w:t>
      </w:r>
      <w:r w:rsidR="004F7705">
        <w:rPr>
          <w:lang w:val="en-US" w:eastAsia="ko-KR"/>
        </w:rPr>
        <w:t xml:space="preserve">PUSCH </w:t>
      </w:r>
      <w:r w:rsidRPr="00953E6C">
        <w:rPr>
          <w:lang w:val="en-US" w:eastAsia="ko-KR"/>
        </w:rPr>
        <w:t xml:space="preserve">repetition is </w:t>
      </w:r>
      <w:r>
        <w:rPr>
          <w:lang w:val="en-US" w:eastAsia="ko-KR"/>
        </w:rPr>
        <w:t>supported</w:t>
      </w:r>
      <w:r w:rsidRPr="00953E6C">
        <w:rPr>
          <w:lang w:val="en-US" w:eastAsia="ko-KR"/>
        </w:rPr>
        <w:t xml:space="preserve">, </w:t>
      </w:r>
      <w:r w:rsidR="004F7705">
        <w:rPr>
          <w:lang w:val="en-US" w:eastAsia="ko-KR"/>
        </w:rPr>
        <w:t>even when</w:t>
      </w:r>
      <w:r w:rsidR="004F7705" w:rsidRPr="004F7705">
        <w:rPr>
          <w:lang w:val="en-US" w:eastAsia="ko-KR"/>
        </w:rPr>
        <w:t xml:space="preserve"> </w:t>
      </w:r>
      <w:r w:rsidR="004F7705">
        <w:rPr>
          <w:lang w:val="en-US" w:eastAsia="ko-KR"/>
        </w:rPr>
        <w:t xml:space="preserve">a </w:t>
      </w:r>
      <w:proofErr w:type="spellStart"/>
      <w:r w:rsidR="004F7705">
        <w:rPr>
          <w:lang w:val="en-US" w:eastAsia="ko-KR"/>
        </w:rPr>
        <w:t>gNB</w:t>
      </w:r>
      <w:proofErr w:type="spellEnd"/>
      <w:r w:rsidR="004F7705">
        <w:rPr>
          <w:lang w:val="en-US" w:eastAsia="ko-KR"/>
        </w:rPr>
        <w:t xml:space="preserve"> receives only some of the </w:t>
      </w:r>
      <w:proofErr w:type="spellStart"/>
      <w:r w:rsidR="004F7705">
        <w:rPr>
          <w:lang w:val="en-US" w:eastAsia="ko-KR"/>
        </w:rPr>
        <w:t>TBoMS</w:t>
      </w:r>
      <w:proofErr w:type="spellEnd"/>
      <w:r w:rsidR="004F7705">
        <w:rPr>
          <w:lang w:val="en-US" w:eastAsia="ko-KR"/>
        </w:rPr>
        <w:t xml:space="preserve"> </w:t>
      </w:r>
      <w:r w:rsidR="004F7705" w:rsidRPr="004F7705">
        <w:rPr>
          <w:lang w:val="en-US" w:eastAsia="ko-KR"/>
        </w:rPr>
        <w:t xml:space="preserve">PUSCH </w:t>
      </w:r>
      <w:r w:rsidR="004F7705">
        <w:rPr>
          <w:lang w:val="en-US" w:eastAsia="ko-KR"/>
        </w:rPr>
        <w:t xml:space="preserve">repetitions, it can try to decode the </w:t>
      </w:r>
      <w:proofErr w:type="spellStart"/>
      <w:r w:rsidR="004F7705">
        <w:rPr>
          <w:lang w:val="en-US" w:eastAsia="ko-KR"/>
        </w:rPr>
        <w:t>TBoMS</w:t>
      </w:r>
      <w:proofErr w:type="spellEnd"/>
      <w:r w:rsidR="004F7705">
        <w:rPr>
          <w:lang w:val="en-US" w:eastAsia="ko-KR"/>
        </w:rPr>
        <w:t xml:space="preserve"> PUSCH.</w:t>
      </w:r>
    </w:p>
    <w:p w14:paraId="3AD4938A" w14:textId="77777777" w:rsidR="008F6CA5" w:rsidRPr="008C15F7" w:rsidRDefault="008F6CA5" w:rsidP="00EF1485">
      <w:pPr>
        <w:rPr>
          <w:b/>
          <w:i/>
          <w:lang w:eastAsia="ko-KR"/>
        </w:rPr>
      </w:pPr>
    </w:p>
    <w:p w14:paraId="579D9A6A" w14:textId="1E76A04E" w:rsidR="00EF1485" w:rsidRPr="00EF1485" w:rsidRDefault="00EF1485" w:rsidP="008C15F7">
      <w:pPr>
        <w:rPr>
          <w:b/>
          <w:i/>
          <w:lang w:eastAsia="ko-KR"/>
        </w:rPr>
      </w:pPr>
      <w:r w:rsidRPr="00EF1485">
        <w:rPr>
          <w:rFonts w:hint="eastAsia"/>
          <w:b/>
          <w:i/>
          <w:lang w:eastAsia="ko-KR"/>
        </w:rPr>
        <w:t xml:space="preserve">Proposal 8: </w:t>
      </w:r>
      <w:r w:rsidR="00054552">
        <w:rPr>
          <w:b/>
          <w:i/>
          <w:lang w:eastAsia="ko-KR"/>
        </w:rPr>
        <w:t xml:space="preserve">Repetition of </w:t>
      </w:r>
      <w:proofErr w:type="spellStart"/>
      <w:r w:rsidR="00054552">
        <w:rPr>
          <w:b/>
          <w:i/>
          <w:lang w:eastAsia="ko-KR"/>
        </w:rPr>
        <w:t>TBoMS</w:t>
      </w:r>
      <w:proofErr w:type="spellEnd"/>
      <w:r w:rsidR="00054552">
        <w:rPr>
          <w:b/>
          <w:i/>
          <w:lang w:eastAsia="ko-KR"/>
        </w:rPr>
        <w:t xml:space="preserve"> PUSCH is supported.</w:t>
      </w:r>
    </w:p>
    <w:p w14:paraId="5439C905" w14:textId="77777777" w:rsidR="00EF1485" w:rsidRPr="008F6CA5" w:rsidRDefault="00EF1485" w:rsidP="00EF1485">
      <w:pPr>
        <w:rPr>
          <w:lang w:eastAsia="ko-KR"/>
        </w:rPr>
      </w:pPr>
    </w:p>
    <w:p w14:paraId="6F29E733" w14:textId="77777777" w:rsidR="008F6CA5" w:rsidRPr="008F6CA5" w:rsidRDefault="008F6CA5" w:rsidP="008F6CA5">
      <w:pPr>
        <w:pStyle w:val="1"/>
      </w:pPr>
      <w:r w:rsidRPr="008F6CA5">
        <w:t xml:space="preserve">UCI multiplexing on </w:t>
      </w:r>
      <w:proofErr w:type="spellStart"/>
      <w:r w:rsidRPr="008F6CA5">
        <w:t>TBoMS</w:t>
      </w:r>
      <w:proofErr w:type="spellEnd"/>
      <w:r w:rsidRPr="008F6CA5">
        <w:t xml:space="preserve"> PUSCH</w:t>
      </w:r>
    </w:p>
    <w:p w14:paraId="75671901" w14:textId="2F8E4FA3" w:rsidR="008F6CA5" w:rsidRPr="00F0285C" w:rsidRDefault="00EA7E73" w:rsidP="00F0285C">
      <w:pPr>
        <w:rPr>
          <w:lang w:val="en-US" w:eastAsia="ko-KR"/>
        </w:rPr>
      </w:pPr>
      <w:r>
        <w:rPr>
          <w:lang w:val="en-US" w:eastAsia="ko-KR"/>
        </w:rPr>
        <w:t>An</w:t>
      </w:r>
      <w:r w:rsidR="00B424F7" w:rsidRPr="00B424F7">
        <w:rPr>
          <w:lang w:val="en-US" w:eastAsia="ko-KR"/>
        </w:rPr>
        <w:t xml:space="preserve"> UE may be scheduled </w:t>
      </w:r>
      <w:r w:rsidR="00B424F7">
        <w:rPr>
          <w:lang w:val="en-US" w:eastAsia="ko-KR"/>
        </w:rPr>
        <w:t>to transmit</w:t>
      </w:r>
      <w:r w:rsidR="00B424F7" w:rsidRPr="00B424F7">
        <w:rPr>
          <w:lang w:val="en-US" w:eastAsia="ko-KR"/>
        </w:rPr>
        <w:t xml:space="preserve"> PUCCH during transmission of </w:t>
      </w:r>
      <w:r w:rsidR="00B424F7">
        <w:rPr>
          <w:lang w:val="en-US" w:eastAsia="ko-KR"/>
        </w:rPr>
        <w:t>a</w:t>
      </w:r>
      <w:r w:rsidR="00B424F7" w:rsidRPr="00B424F7">
        <w:rPr>
          <w:lang w:val="en-US" w:eastAsia="ko-KR"/>
        </w:rPr>
        <w:t xml:space="preserve"> </w:t>
      </w:r>
      <w:proofErr w:type="spellStart"/>
      <w:r w:rsidR="00B424F7" w:rsidRPr="00B424F7">
        <w:rPr>
          <w:lang w:val="en-US" w:eastAsia="ko-KR"/>
        </w:rPr>
        <w:t>TBoMS</w:t>
      </w:r>
      <w:proofErr w:type="spellEnd"/>
      <w:r w:rsidR="00B424F7" w:rsidRPr="00B424F7">
        <w:rPr>
          <w:lang w:val="en-US" w:eastAsia="ko-KR"/>
        </w:rPr>
        <w:t xml:space="preserve"> PUSCH, and in this case, it is necessary to discuss the operation of the UE.</w:t>
      </w:r>
    </w:p>
    <w:p w14:paraId="033EDB91" w14:textId="20169606" w:rsidR="00F0285C" w:rsidRPr="00F0285C" w:rsidRDefault="00CB6D8A" w:rsidP="00F0285C">
      <w:pPr>
        <w:rPr>
          <w:lang w:val="en-US" w:eastAsia="ko-KR"/>
        </w:rPr>
      </w:pPr>
      <w:r>
        <w:rPr>
          <w:lang w:val="en-US" w:eastAsia="ko-KR"/>
        </w:rPr>
        <w:t>In the current specification</w:t>
      </w:r>
      <w:r w:rsidRPr="00CB6D8A">
        <w:rPr>
          <w:lang w:val="en-US" w:eastAsia="ko-KR"/>
        </w:rPr>
        <w:t>, when PUSCH and PUCCH resources are overlapped, the UE operates as follows depending on whether or not the PUCCH</w:t>
      </w:r>
      <w:r>
        <w:rPr>
          <w:lang w:val="en-US" w:eastAsia="ko-KR"/>
        </w:rPr>
        <w:t xml:space="preserve"> repetition </w:t>
      </w:r>
      <w:r w:rsidRPr="00CB6D8A">
        <w:rPr>
          <w:lang w:val="en-US" w:eastAsia="ko-KR"/>
        </w:rPr>
        <w:t>is</w:t>
      </w:r>
      <w:r>
        <w:rPr>
          <w:lang w:val="en-US" w:eastAsia="ko-KR"/>
        </w:rPr>
        <w:t xml:space="preserve"> performed</w:t>
      </w:r>
      <w:r w:rsidRPr="00CB6D8A">
        <w:rPr>
          <w:lang w:val="en-US" w:eastAsia="ko-KR"/>
        </w:rPr>
        <w:t>.</w:t>
      </w:r>
    </w:p>
    <w:p w14:paraId="2A2264E3" w14:textId="529D2342" w:rsidR="00F0285C" w:rsidRDefault="00CB6D8A" w:rsidP="00CB6D8A">
      <w:pPr>
        <w:pStyle w:val="ac"/>
        <w:numPr>
          <w:ilvl w:val="0"/>
          <w:numId w:val="41"/>
        </w:numPr>
        <w:ind w:leftChars="0"/>
        <w:rPr>
          <w:lang w:val="en-US" w:eastAsia="ko-KR"/>
        </w:rPr>
      </w:pPr>
      <w:r>
        <w:rPr>
          <w:lang w:val="en-US" w:eastAsia="ko-KR"/>
        </w:rPr>
        <w:t>F</w:t>
      </w:r>
      <w:r>
        <w:rPr>
          <w:rFonts w:hint="eastAsia"/>
          <w:lang w:val="en-US" w:eastAsia="ko-KR"/>
        </w:rPr>
        <w:t xml:space="preserve">or </w:t>
      </w:r>
      <w:r>
        <w:rPr>
          <w:lang w:val="en-US" w:eastAsia="ko-KR"/>
        </w:rPr>
        <w:t xml:space="preserve">the overlapping between ‘PUSCH’ and ‘PUCCH without repetition’, </w:t>
      </w:r>
      <w:r w:rsidRPr="00CB6D8A">
        <w:rPr>
          <w:lang w:val="en-US" w:eastAsia="ko-KR"/>
        </w:rPr>
        <w:t xml:space="preserve">UCI </w:t>
      </w:r>
      <w:r>
        <w:rPr>
          <w:lang w:val="en-US" w:eastAsia="ko-KR"/>
        </w:rPr>
        <w:t xml:space="preserve">is </w:t>
      </w:r>
      <w:r w:rsidRPr="00CB6D8A">
        <w:rPr>
          <w:lang w:val="en-US" w:eastAsia="ko-KR"/>
        </w:rPr>
        <w:t>multiplex</w:t>
      </w:r>
      <w:r>
        <w:rPr>
          <w:lang w:val="en-US" w:eastAsia="ko-KR"/>
        </w:rPr>
        <w:t>ed</w:t>
      </w:r>
      <w:r w:rsidRPr="00CB6D8A">
        <w:rPr>
          <w:lang w:val="en-US" w:eastAsia="ko-KR"/>
        </w:rPr>
        <w:t xml:space="preserve"> on PUSCH in the overlapped slot</w:t>
      </w:r>
      <w:r>
        <w:rPr>
          <w:lang w:val="en-US" w:eastAsia="ko-KR"/>
        </w:rPr>
        <w:t>.</w:t>
      </w:r>
    </w:p>
    <w:p w14:paraId="618AF8AB" w14:textId="099528ED" w:rsidR="00CB6D8A" w:rsidRDefault="00CB6D8A" w:rsidP="00CB6D8A">
      <w:pPr>
        <w:pStyle w:val="ac"/>
        <w:numPr>
          <w:ilvl w:val="0"/>
          <w:numId w:val="41"/>
        </w:numPr>
        <w:ind w:leftChars="0"/>
        <w:rPr>
          <w:lang w:val="en-US" w:eastAsia="ko-KR"/>
        </w:rPr>
      </w:pPr>
      <w:r>
        <w:rPr>
          <w:lang w:val="en-US" w:eastAsia="ko-KR"/>
        </w:rPr>
        <w:t>For the overlapping between ‘PUSCH’ and ‘PUCCH with repetitions’, PUSCH transmission is dropped and PUCCH is transmitted in the overlapped slot(s).</w:t>
      </w:r>
    </w:p>
    <w:p w14:paraId="7B2F2831" w14:textId="426BF992" w:rsidR="00DC038F" w:rsidRDefault="00DC038F" w:rsidP="00CB6D8A">
      <w:pPr>
        <w:rPr>
          <w:lang w:val="en-US" w:eastAsia="ko-KR"/>
        </w:rPr>
      </w:pPr>
      <w:r>
        <w:rPr>
          <w:lang w:val="en-US" w:eastAsia="ko-KR"/>
        </w:rPr>
        <w:t>F</w:t>
      </w:r>
      <w:r>
        <w:rPr>
          <w:rFonts w:hint="eastAsia"/>
          <w:lang w:val="en-US" w:eastAsia="ko-KR"/>
        </w:rPr>
        <w:t xml:space="preserve">or </w:t>
      </w:r>
      <w:proofErr w:type="spellStart"/>
      <w:r>
        <w:rPr>
          <w:lang w:val="en-US" w:eastAsia="ko-KR"/>
        </w:rPr>
        <w:t>TBoMS</w:t>
      </w:r>
      <w:proofErr w:type="spellEnd"/>
      <w:r>
        <w:rPr>
          <w:lang w:val="en-US" w:eastAsia="ko-KR"/>
        </w:rPr>
        <w:t xml:space="preserve"> PUSCH and PUCCH overlapping, the same principle can be applied.</w:t>
      </w:r>
      <w:r w:rsidR="008D0D81">
        <w:rPr>
          <w:lang w:val="en-US" w:eastAsia="ko-KR"/>
        </w:rPr>
        <w:t xml:space="preserve"> However, to apply UCI multiplexing on </w:t>
      </w:r>
      <w:proofErr w:type="spellStart"/>
      <w:r w:rsidR="008D0D81">
        <w:rPr>
          <w:lang w:val="en-US" w:eastAsia="ko-KR"/>
        </w:rPr>
        <w:t>TBoMS</w:t>
      </w:r>
      <w:proofErr w:type="spellEnd"/>
      <w:r w:rsidR="008D0D81">
        <w:rPr>
          <w:lang w:val="en-US" w:eastAsia="ko-KR"/>
        </w:rPr>
        <w:t xml:space="preserve"> in case of collision between </w:t>
      </w:r>
      <w:proofErr w:type="spellStart"/>
      <w:r w:rsidR="008D0D81" w:rsidRPr="00DC038F">
        <w:rPr>
          <w:lang w:val="en-US" w:eastAsia="ko-KR"/>
        </w:rPr>
        <w:t>TBoMS</w:t>
      </w:r>
      <w:proofErr w:type="spellEnd"/>
      <w:r w:rsidR="008D0D81" w:rsidRPr="00DC038F">
        <w:rPr>
          <w:lang w:val="en-US" w:eastAsia="ko-KR"/>
        </w:rPr>
        <w:t xml:space="preserve"> PUSCH and PUCCH without repetition, ther</w:t>
      </w:r>
      <w:r w:rsidR="00565EE2">
        <w:rPr>
          <w:lang w:val="en-US" w:eastAsia="ko-KR"/>
        </w:rPr>
        <w:t>e are additional considerations.</w:t>
      </w:r>
    </w:p>
    <w:p w14:paraId="3D62EF02" w14:textId="33B94804" w:rsidR="00DC038F" w:rsidRPr="00CB6D8A" w:rsidRDefault="00565EE2" w:rsidP="00CB6D8A">
      <w:pPr>
        <w:rPr>
          <w:lang w:val="en-US" w:eastAsia="ko-KR"/>
        </w:rPr>
      </w:pPr>
      <w:r w:rsidRPr="00565EE2">
        <w:rPr>
          <w:lang w:val="en-US" w:eastAsia="ko-KR"/>
        </w:rPr>
        <w:t xml:space="preserve">When the overlapping with the PUCCH is determined before the start of </w:t>
      </w:r>
      <w:proofErr w:type="spellStart"/>
      <w:r w:rsidRPr="00565EE2">
        <w:rPr>
          <w:lang w:val="en-US" w:eastAsia="ko-KR"/>
        </w:rPr>
        <w:t>TBoMS</w:t>
      </w:r>
      <w:proofErr w:type="spellEnd"/>
      <w:r w:rsidRPr="00565EE2">
        <w:rPr>
          <w:lang w:val="en-US" w:eastAsia="ko-KR"/>
        </w:rPr>
        <w:t xml:space="preserve"> PUSCH transmission, the UE </w:t>
      </w:r>
      <w:r>
        <w:rPr>
          <w:lang w:val="en-US" w:eastAsia="ko-KR"/>
        </w:rPr>
        <w:t xml:space="preserve">can </w:t>
      </w:r>
      <w:r w:rsidRPr="00565EE2">
        <w:rPr>
          <w:lang w:val="en-US" w:eastAsia="ko-KR"/>
        </w:rPr>
        <w:t>determine the amount of R</w:t>
      </w:r>
      <w:r>
        <w:rPr>
          <w:lang w:val="en-US" w:eastAsia="ko-KR"/>
        </w:rPr>
        <w:t>Es for</w:t>
      </w:r>
      <w:r w:rsidRPr="00565EE2">
        <w:rPr>
          <w:lang w:val="en-US" w:eastAsia="ko-KR"/>
        </w:rPr>
        <w:t xml:space="preserve"> the </w:t>
      </w:r>
      <w:proofErr w:type="spellStart"/>
      <w:r w:rsidRPr="00565EE2">
        <w:rPr>
          <w:lang w:val="en-US" w:eastAsia="ko-KR"/>
        </w:rPr>
        <w:t>TBoMS</w:t>
      </w:r>
      <w:proofErr w:type="spellEnd"/>
      <w:r w:rsidRPr="00565EE2">
        <w:rPr>
          <w:lang w:val="en-US" w:eastAsia="ko-KR"/>
        </w:rPr>
        <w:t xml:space="preserve"> PUSCH in consideration of UCI transmission resources, and perform rate-matching of the </w:t>
      </w:r>
      <w:proofErr w:type="spellStart"/>
      <w:r w:rsidRPr="00565EE2">
        <w:rPr>
          <w:lang w:val="en-US" w:eastAsia="ko-KR"/>
        </w:rPr>
        <w:t>TBoMS</w:t>
      </w:r>
      <w:proofErr w:type="spellEnd"/>
      <w:r w:rsidRPr="00565EE2">
        <w:rPr>
          <w:lang w:val="en-US" w:eastAsia="ko-KR"/>
        </w:rPr>
        <w:t xml:space="preserve"> PUSCH based on this.</w:t>
      </w:r>
      <w:r w:rsidR="002E5491">
        <w:rPr>
          <w:lang w:val="en-US" w:eastAsia="ko-KR"/>
        </w:rPr>
        <w:t xml:space="preserve"> </w:t>
      </w:r>
      <w:r w:rsidR="002E5491" w:rsidRPr="002E5491">
        <w:rPr>
          <w:lang w:val="en-US" w:eastAsia="ko-KR"/>
        </w:rPr>
        <w:t xml:space="preserve">This rate-matching process includes bit selection and bit interleaving. When the TB consists of </w:t>
      </w:r>
      <w:r w:rsidR="002E5491">
        <w:rPr>
          <w:lang w:val="en-US" w:eastAsia="ko-KR"/>
        </w:rPr>
        <w:t>multiple</w:t>
      </w:r>
      <w:r w:rsidR="002E5491" w:rsidRPr="002E5491">
        <w:rPr>
          <w:lang w:val="en-US" w:eastAsia="ko-KR"/>
        </w:rPr>
        <w:t xml:space="preserve"> CBs, rate-matching is performed for each CB by </w:t>
      </w:r>
      <w:r w:rsidR="00D2012F">
        <w:rPr>
          <w:lang w:val="en-US" w:eastAsia="ko-KR"/>
        </w:rPr>
        <w:t>uniformly</w:t>
      </w:r>
      <w:r w:rsidR="002E5491" w:rsidRPr="002E5491">
        <w:rPr>
          <w:lang w:val="en-US" w:eastAsia="ko-KR"/>
        </w:rPr>
        <w:t xml:space="preserve"> considering the effect of the number of transmission REs of UCI.</w:t>
      </w:r>
      <w:r w:rsidR="00477B5B">
        <w:rPr>
          <w:lang w:val="en-US" w:eastAsia="ko-KR"/>
        </w:rPr>
        <w:t xml:space="preserve"> </w:t>
      </w:r>
      <w:r w:rsidR="00477B5B" w:rsidRPr="00477B5B">
        <w:rPr>
          <w:lang w:val="en-US" w:eastAsia="ko-KR"/>
        </w:rPr>
        <w:t xml:space="preserve">Therefore, the number and </w:t>
      </w:r>
      <w:r w:rsidR="00477B5B">
        <w:rPr>
          <w:lang w:val="en-US" w:eastAsia="ko-KR"/>
        </w:rPr>
        <w:t>composition</w:t>
      </w:r>
      <w:r w:rsidR="00477B5B" w:rsidRPr="00477B5B">
        <w:rPr>
          <w:lang w:val="en-US" w:eastAsia="ko-KR"/>
        </w:rPr>
        <w:t xml:space="preserve"> of the rate-matched bits of each CB are different for the case where UCI multiplexing is performed and the case where UCI multiplexing is not performed.</w:t>
      </w:r>
    </w:p>
    <w:p w14:paraId="19E4E36D" w14:textId="77777777" w:rsidR="00E323DD" w:rsidRDefault="009B0C2A" w:rsidP="009B0C2A">
      <w:pPr>
        <w:rPr>
          <w:lang w:val="en-US" w:eastAsia="ko-KR"/>
        </w:rPr>
      </w:pPr>
      <w:r w:rsidRPr="009B0C2A">
        <w:rPr>
          <w:lang w:val="en-US" w:eastAsia="ko-KR"/>
        </w:rPr>
        <w:t xml:space="preserve">The problem occurs when the overlapping with the PUCCH is determined </w:t>
      </w:r>
      <w:r w:rsidRPr="005B7084">
        <w:rPr>
          <w:lang w:val="en-US" w:eastAsia="ko-KR"/>
        </w:rPr>
        <w:t xml:space="preserve">after the transmission of the </w:t>
      </w:r>
      <w:proofErr w:type="spellStart"/>
      <w:r w:rsidRPr="005B7084">
        <w:rPr>
          <w:lang w:val="en-US" w:eastAsia="ko-KR"/>
        </w:rPr>
        <w:t>TBoMS</w:t>
      </w:r>
      <w:proofErr w:type="spellEnd"/>
      <w:r w:rsidRPr="005B7084">
        <w:rPr>
          <w:lang w:val="en-US" w:eastAsia="ko-KR"/>
        </w:rPr>
        <w:t xml:space="preserve"> PUSCH is started</w:t>
      </w:r>
      <w:r w:rsidRPr="009B0C2A">
        <w:rPr>
          <w:lang w:val="en-US" w:eastAsia="ko-KR"/>
        </w:rPr>
        <w:t>.</w:t>
      </w:r>
      <w:r>
        <w:rPr>
          <w:lang w:val="en-US" w:eastAsia="ko-KR"/>
        </w:rPr>
        <w:t xml:space="preserve"> </w:t>
      </w:r>
      <w:r w:rsidRPr="009B0C2A">
        <w:rPr>
          <w:lang w:val="en-US" w:eastAsia="ko-KR"/>
        </w:rPr>
        <w:t xml:space="preserve">Since it is determined that UCI multiplexing is not performed when the UE starts transmission of the </w:t>
      </w:r>
      <w:proofErr w:type="spellStart"/>
      <w:r w:rsidRPr="009B0C2A">
        <w:rPr>
          <w:lang w:val="en-US" w:eastAsia="ko-KR"/>
        </w:rPr>
        <w:t>TBoMS</w:t>
      </w:r>
      <w:proofErr w:type="spellEnd"/>
      <w:r w:rsidRPr="009B0C2A">
        <w:rPr>
          <w:lang w:val="en-US" w:eastAsia="ko-KR"/>
        </w:rPr>
        <w:t xml:space="preserve"> PUSCH, the UE performs rate-matching without considering UCI and performs CB transmission. Therefore, if the UE determines that UCI multiplexing should be performed after already </w:t>
      </w:r>
      <w:r>
        <w:rPr>
          <w:lang w:val="en-US" w:eastAsia="ko-KR"/>
        </w:rPr>
        <w:lastRenderedPageBreak/>
        <w:t>transmitting some of these CBs,</w:t>
      </w:r>
      <w:r w:rsidRPr="009B0C2A">
        <w:rPr>
          <w:lang w:val="en-US" w:eastAsia="ko-KR"/>
        </w:rPr>
        <w:t xml:space="preserve"> the transmission of CBs taking UCI multiplexing into account cannot be performed.</w:t>
      </w:r>
      <w:r>
        <w:rPr>
          <w:lang w:val="en-US" w:eastAsia="ko-KR"/>
        </w:rPr>
        <w:t xml:space="preserve"> </w:t>
      </w:r>
    </w:p>
    <w:p w14:paraId="41A26720" w14:textId="7CF59101" w:rsidR="00616451" w:rsidRDefault="009B0C2A" w:rsidP="009B0C2A">
      <w:pPr>
        <w:rPr>
          <w:lang w:val="en-US" w:eastAsia="ko-KR"/>
        </w:rPr>
      </w:pPr>
      <w:r w:rsidRPr="009B0C2A">
        <w:rPr>
          <w:lang w:val="en-US" w:eastAsia="ko-KR"/>
        </w:rPr>
        <w:t>In order to enable UCI multiplexing in this case, it is necessary to improve the CB rate-matching process so that whether UCI multiplexing does not affect PUSCH transmission in a slot in which transmission has already been performed.</w:t>
      </w:r>
    </w:p>
    <w:p w14:paraId="182233FE" w14:textId="0D1F35D7" w:rsidR="006636E4" w:rsidRPr="006636E4" w:rsidRDefault="00E323DD" w:rsidP="00E323DD">
      <w:pPr>
        <w:rPr>
          <w:lang w:val="en-US"/>
        </w:rPr>
      </w:pPr>
      <w:r w:rsidRPr="00E323DD">
        <w:rPr>
          <w:lang w:val="en-US" w:eastAsia="ko-KR"/>
        </w:rPr>
        <w:t xml:space="preserve">Or, considering that PUCCH repetition is mainly applied in an environment requiring </w:t>
      </w:r>
      <w:r>
        <w:rPr>
          <w:lang w:val="en-US" w:eastAsia="ko-KR"/>
        </w:rPr>
        <w:t>enhanced coverage</w:t>
      </w:r>
      <w:r w:rsidRPr="00E323DD">
        <w:rPr>
          <w:lang w:val="en-US" w:eastAsia="ko-KR"/>
        </w:rPr>
        <w:t xml:space="preserve">, when overlapping </w:t>
      </w:r>
      <w:proofErr w:type="spellStart"/>
      <w:r w:rsidRPr="00E323DD">
        <w:rPr>
          <w:lang w:val="en-US" w:eastAsia="ko-KR"/>
        </w:rPr>
        <w:t>TBoMS</w:t>
      </w:r>
      <w:proofErr w:type="spellEnd"/>
      <w:r w:rsidRPr="00E323DD">
        <w:rPr>
          <w:lang w:val="en-US" w:eastAsia="ko-KR"/>
        </w:rPr>
        <w:t xml:space="preserve"> PUSCH and PUCCH, it </w:t>
      </w:r>
      <w:r>
        <w:rPr>
          <w:lang w:val="en-US" w:eastAsia="ko-KR"/>
        </w:rPr>
        <w:t>can</w:t>
      </w:r>
      <w:r w:rsidRPr="00E323DD">
        <w:rPr>
          <w:lang w:val="en-US" w:eastAsia="ko-KR"/>
        </w:rPr>
        <w:t xml:space="preserve"> be considered to drop the </w:t>
      </w:r>
      <w:proofErr w:type="spellStart"/>
      <w:r>
        <w:rPr>
          <w:lang w:val="en-US" w:eastAsia="ko-KR"/>
        </w:rPr>
        <w:t>TBoMS</w:t>
      </w:r>
      <w:proofErr w:type="spellEnd"/>
      <w:r>
        <w:rPr>
          <w:lang w:val="en-US" w:eastAsia="ko-KR"/>
        </w:rPr>
        <w:t xml:space="preserve"> </w:t>
      </w:r>
      <w:r w:rsidRPr="00E323DD">
        <w:rPr>
          <w:lang w:val="en-US" w:eastAsia="ko-KR"/>
        </w:rPr>
        <w:t xml:space="preserve">PUSCH </w:t>
      </w:r>
      <w:r>
        <w:rPr>
          <w:lang w:val="en-US" w:eastAsia="ko-KR"/>
        </w:rPr>
        <w:t xml:space="preserve">transmission </w:t>
      </w:r>
      <w:r w:rsidRPr="00E323DD">
        <w:rPr>
          <w:lang w:val="en-US" w:eastAsia="ko-KR"/>
        </w:rPr>
        <w:t xml:space="preserve">and transmit the PUCCH regardless of the repetition of the PUCCH. </w:t>
      </w:r>
    </w:p>
    <w:p w14:paraId="1D79EE51" w14:textId="77777777" w:rsidR="00F0285C" w:rsidRPr="003C36FE" w:rsidRDefault="00F0285C" w:rsidP="003C36FE">
      <w:pPr>
        <w:rPr>
          <w:b/>
          <w:i/>
          <w:lang w:eastAsia="ko-KR"/>
        </w:rPr>
      </w:pPr>
    </w:p>
    <w:p w14:paraId="0F5EB5F0" w14:textId="1102D534" w:rsidR="00261FEF" w:rsidRPr="003C36FE" w:rsidRDefault="003C36FE" w:rsidP="003C36FE">
      <w:pPr>
        <w:rPr>
          <w:b/>
          <w:i/>
          <w:lang w:eastAsia="ko-KR"/>
        </w:rPr>
      </w:pPr>
      <w:r w:rsidRPr="003C36FE">
        <w:rPr>
          <w:b/>
          <w:i/>
          <w:lang w:eastAsia="ko-KR"/>
        </w:rPr>
        <w:t xml:space="preserve">Proposal 9: UE </w:t>
      </w:r>
      <w:proofErr w:type="spellStart"/>
      <w:r w:rsidRPr="003C36FE">
        <w:rPr>
          <w:b/>
          <w:i/>
          <w:lang w:eastAsia="ko-KR"/>
        </w:rPr>
        <w:t>behavior</w:t>
      </w:r>
      <w:proofErr w:type="spellEnd"/>
      <w:r w:rsidRPr="003C36FE">
        <w:rPr>
          <w:b/>
          <w:i/>
          <w:lang w:eastAsia="ko-KR"/>
        </w:rPr>
        <w:t xml:space="preserve"> for the overlapping between </w:t>
      </w:r>
      <w:proofErr w:type="spellStart"/>
      <w:r w:rsidRPr="003C36FE">
        <w:rPr>
          <w:b/>
          <w:i/>
          <w:lang w:eastAsia="ko-KR"/>
        </w:rPr>
        <w:t>TBoMS</w:t>
      </w:r>
      <w:proofErr w:type="spellEnd"/>
      <w:r w:rsidRPr="003C36FE">
        <w:rPr>
          <w:b/>
          <w:i/>
          <w:lang w:eastAsia="ko-KR"/>
        </w:rPr>
        <w:t xml:space="preserve"> PUSCH and PUCCH resource should be discussed.</w:t>
      </w:r>
    </w:p>
    <w:p w14:paraId="1CCF8C56" w14:textId="77777777" w:rsidR="008F6CA5" w:rsidRPr="003C36FE" w:rsidRDefault="008F6CA5" w:rsidP="003C36FE">
      <w:pPr>
        <w:rPr>
          <w:b/>
          <w:i/>
          <w:lang w:eastAsia="ko-KR"/>
        </w:rPr>
      </w:pPr>
    </w:p>
    <w:p w14:paraId="35772534" w14:textId="28107313" w:rsidR="0086079F" w:rsidRPr="00FE3561" w:rsidRDefault="0086079F" w:rsidP="0086079F">
      <w:pPr>
        <w:pStyle w:val="1"/>
      </w:pPr>
      <w:r w:rsidRPr="00FE3561">
        <w:t>Conclusion</w:t>
      </w:r>
    </w:p>
    <w:p w14:paraId="4F8CBB2B" w14:textId="0DE64B86"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16154D">
        <w:rPr>
          <w:lang w:eastAsia="ko-KR"/>
        </w:rPr>
        <w:t xml:space="preserve">observation and </w:t>
      </w:r>
      <w:r w:rsidR="00E56FAC">
        <w:rPr>
          <w:lang w:eastAsia="ko-KR"/>
        </w:rPr>
        <w:t>proposals.</w:t>
      </w:r>
    </w:p>
    <w:p w14:paraId="0AFBD67B" w14:textId="77777777" w:rsidR="00EE4494" w:rsidRDefault="00EE4494">
      <w:pPr>
        <w:pStyle w:val="3GPPAgreements"/>
        <w:numPr>
          <w:ilvl w:val="0"/>
          <w:numId w:val="0"/>
        </w:numPr>
        <w:ind w:left="284" w:hanging="284"/>
        <w:rPr>
          <w:lang w:val="en-GB"/>
        </w:rPr>
      </w:pPr>
    </w:p>
    <w:p w14:paraId="79BCA4DA" w14:textId="77777777" w:rsidR="0016154D" w:rsidRPr="003A4122" w:rsidRDefault="0016154D" w:rsidP="0016154D">
      <w:pPr>
        <w:rPr>
          <w:b/>
          <w:i/>
          <w:lang w:eastAsia="ko-KR"/>
        </w:rPr>
      </w:pPr>
      <w:r w:rsidRPr="003A4122">
        <w:rPr>
          <w:rFonts w:hint="eastAsia"/>
          <w:b/>
          <w:i/>
          <w:lang w:eastAsia="ko-KR"/>
        </w:rPr>
        <w:t>Proposal 1:</w:t>
      </w:r>
      <w:r w:rsidRPr="003A4122">
        <w:rPr>
          <w:b/>
          <w:i/>
          <w:lang w:eastAsia="ko-KR"/>
        </w:rPr>
        <w:t xml:space="preserve"> The symbol allocation is applied in each slot for </w:t>
      </w:r>
      <w:proofErr w:type="spellStart"/>
      <w:r w:rsidRPr="003A4122">
        <w:rPr>
          <w:b/>
          <w:i/>
          <w:lang w:eastAsia="ko-KR"/>
        </w:rPr>
        <w:t>TBoMS</w:t>
      </w:r>
      <w:proofErr w:type="spellEnd"/>
      <w:r w:rsidRPr="003A4122">
        <w:rPr>
          <w:b/>
          <w:i/>
          <w:lang w:eastAsia="ko-KR"/>
        </w:rPr>
        <w:t xml:space="preserve"> PUSCH transmission.</w:t>
      </w:r>
    </w:p>
    <w:p w14:paraId="550D3761" w14:textId="77777777" w:rsidR="0016154D" w:rsidRPr="003A4122" w:rsidRDefault="0016154D" w:rsidP="0016154D">
      <w:pPr>
        <w:rPr>
          <w:b/>
          <w:i/>
          <w:lang w:eastAsia="ko-KR"/>
        </w:rPr>
      </w:pPr>
      <w:r w:rsidRPr="003A4122">
        <w:rPr>
          <w:b/>
          <w:i/>
          <w:lang w:eastAsia="ko-KR"/>
        </w:rPr>
        <w:t xml:space="preserve">Proposal 2: Consider to allow collision between </w:t>
      </w:r>
      <w:proofErr w:type="spellStart"/>
      <w:r w:rsidRPr="003A4122">
        <w:rPr>
          <w:b/>
          <w:i/>
          <w:lang w:eastAsia="ko-KR"/>
        </w:rPr>
        <w:t>TBoMS</w:t>
      </w:r>
      <w:proofErr w:type="spellEnd"/>
      <w:r w:rsidRPr="003A4122">
        <w:rPr>
          <w:b/>
          <w:i/>
          <w:lang w:eastAsia="ko-KR"/>
        </w:rPr>
        <w:t xml:space="preserve"> PUSCH and SRS resource.</w:t>
      </w:r>
    </w:p>
    <w:p w14:paraId="77126B90" w14:textId="77777777" w:rsidR="0016154D" w:rsidRPr="003A4122" w:rsidRDefault="0016154D" w:rsidP="0016154D">
      <w:pPr>
        <w:rPr>
          <w:b/>
          <w:i/>
          <w:lang w:eastAsia="ko-KR"/>
        </w:rPr>
      </w:pPr>
      <w:r w:rsidRPr="003A4122">
        <w:rPr>
          <w:b/>
          <w:i/>
          <w:lang w:eastAsia="ko-KR"/>
        </w:rPr>
        <w:t xml:space="preserve">Proposal 3: Consecutive available slots can be used for </w:t>
      </w:r>
      <w:proofErr w:type="spellStart"/>
      <w:r w:rsidRPr="003A4122">
        <w:rPr>
          <w:b/>
          <w:i/>
          <w:lang w:eastAsia="ko-KR"/>
        </w:rPr>
        <w:t>TBoMS</w:t>
      </w:r>
      <w:proofErr w:type="spellEnd"/>
      <w:r w:rsidRPr="003A4122">
        <w:rPr>
          <w:b/>
          <w:i/>
          <w:lang w:eastAsia="ko-KR"/>
        </w:rPr>
        <w:t xml:space="preserve"> for unpaired spectrum, where adjacent available slots can be located in non-consecutive physical slots.</w:t>
      </w:r>
    </w:p>
    <w:p w14:paraId="0123A30D" w14:textId="77777777" w:rsidR="0016154D" w:rsidRPr="00FE490D" w:rsidRDefault="0016154D" w:rsidP="0016154D">
      <w:pPr>
        <w:rPr>
          <w:b/>
          <w:i/>
          <w:lang w:eastAsia="ko-KR"/>
        </w:rPr>
      </w:pPr>
      <w:r w:rsidRPr="00FE490D">
        <w:rPr>
          <w:rFonts w:hint="eastAsia"/>
          <w:b/>
          <w:i/>
          <w:lang w:eastAsia="ko-KR"/>
        </w:rPr>
        <w:t xml:space="preserve">Observation 1: The benefits from </w:t>
      </w:r>
      <w:r w:rsidRPr="00FE490D">
        <w:rPr>
          <w:b/>
          <w:i/>
          <w:lang w:eastAsia="ko-KR"/>
        </w:rPr>
        <w:t>TB processing over multi-slot PUSCH is meaningful with limited PUSCH PRB size and TB size.</w:t>
      </w:r>
    </w:p>
    <w:p w14:paraId="4F32D63B" w14:textId="77777777" w:rsidR="0016154D" w:rsidRPr="00FE490D" w:rsidRDefault="0016154D" w:rsidP="0016154D">
      <w:pPr>
        <w:rPr>
          <w:b/>
          <w:i/>
          <w:lang w:eastAsia="ko-KR"/>
        </w:rPr>
      </w:pPr>
      <w:r w:rsidRPr="00FE490D">
        <w:rPr>
          <w:b/>
          <w:i/>
          <w:lang w:eastAsia="ko-KR"/>
        </w:rPr>
        <w:t xml:space="preserve">Proposal </w:t>
      </w:r>
      <w:r>
        <w:rPr>
          <w:b/>
          <w:i/>
          <w:lang w:eastAsia="ko-KR"/>
        </w:rPr>
        <w:t>4</w:t>
      </w:r>
      <w:r w:rsidRPr="00FE490D">
        <w:rPr>
          <w:b/>
          <w:i/>
          <w:lang w:eastAsia="ko-KR"/>
        </w:rPr>
        <w:t>: It is considerable to apply TB processing over multi-slot PUSCH when a PUSCH has a small number of PRBs</w:t>
      </w:r>
      <w:r>
        <w:rPr>
          <w:b/>
          <w:i/>
          <w:lang w:eastAsia="ko-KR"/>
        </w:rPr>
        <w:t>.</w:t>
      </w:r>
    </w:p>
    <w:p w14:paraId="6C516B3A" w14:textId="77777777" w:rsidR="0016154D" w:rsidRDefault="0016154D" w:rsidP="0016154D">
      <w:pPr>
        <w:rPr>
          <w:b/>
          <w:i/>
          <w:lang w:eastAsia="ko-KR"/>
        </w:rPr>
      </w:pPr>
      <w:r w:rsidRPr="00FE490D">
        <w:rPr>
          <w:b/>
          <w:i/>
          <w:lang w:eastAsia="ko-KR"/>
        </w:rPr>
        <w:t xml:space="preserve">Proposal </w:t>
      </w:r>
      <w:r>
        <w:rPr>
          <w:b/>
          <w:i/>
          <w:lang w:eastAsia="ko-KR"/>
        </w:rPr>
        <w:t>5</w:t>
      </w:r>
      <w:r w:rsidRPr="00FE490D">
        <w:rPr>
          <w:b/>
          <w:i/>
          <w:lang w:eastAsia="ko-KR"/>
        </w:rPr>
        <w:t xml:space="preserve">: It is considerable to </w:t>
      </w:r>
      <w:r>
        <w:rPr>
          <w:b/>
          <w:i/>
          <w:lang w:eastAsia="ko-KR"/>
        </w:rPr>
        <w:t>reduce the maximum</w:t>
      </w:r>
      <w:r w:rsidRPr="00FE490D">
        <w:rPr>
          <w:b/>
          <w:i/>
          <w:lang w:eastAsia="ko-KR"/>
        </w:rPr>
        <w:t xml:space="preserve"> TB </w:t>
      </w:r>
      <w:r>
        <w:rPr>
          <w:b/>
          <w:i/>
          <w:lang w:eastAsia="ko-KR"/>
        </w:rPr>
        <w:t>size so that CB segmentation does not occur.</w:t>
      </w:r>
    </w:p>
    <w:p w14:paraId="0A8B748E" w14:textId="77777777" w:rsidR="0016154D" w:rsidRDefault="0016154D" w:rsidP="0016154D">
      <w:r w:rsidRPr="00A96149">
        <w:rPr>
          <w:rFonts w:hint="eastAsia"/>
          <w:b/>
          <w:i/>
          <w:lang w:eastAsia="ko-KR"/>
        </w:rPr>
        <w:t>Proposal 6</w:t>
      </w:r>
      <w:r>
        <w:rPr>
          <w:b/>
          <w:i/>
          <w:lang w:eastAsia="ko-KR"/>
        </w:rPr>
        <w:t>:</w:t>
      </w:r>
      <w:r w:rsidRPr="00B45B72">
        <w:t xml:space="preserve"> </w:t>
      </w:r>
      <w:proofErr w:type="spellStart"/>
      <w:r w:rsidRPr="007323BE">
        <w:rPr>
          <w:b/>
          <w:i/>
          <w:lang w:eastAsia="ko-KR"/>
        </w:rPr>
        <w:t>N</w:t>
      </w:r>
      <w:r w:rsidRPr="007323BE">
        <w:rPr>
          <w:b/>
          <w:i/>
          <w:vertAlign w:val="subscript"/>
          <w:lang w:eastAsia="ko-KR"/>
        </w:rPr>
        <w:t>info</w:t>
      </w:r>
      <w:proofErr w:type="spellEnd"/>
      <w:r w:rsidRPr="007323BE">
        <w:rPr>
          <w:b/>
          <w:i/>
        </w:rPr>
        <w:t xml:space="preserve"> </w:t>
      </w:r>
      <w:r w:rsidRPr="007323BE">
        <w:rPr>
          <w:rFonts w:hint="eastAsia"/>
          <w:b/>
          <w:i/>
          <w:lang w:eastAsia="ko-KR"/>
        </w:rPr>
        <w:t xml:space="preserve">for </w:t>
      </w:r>
      <w:proofErr w:type="spellStart"/>
      <w:r w:rsidRPr="007323BE">
        <w:rPr>
          <w:rFonts w:hint="eastAsia"/>
          <w:b/>
          <w:i/>
          <w:lang w:eastAsia="ko-KR"/>
        </w:rPr>
        <w:t>TBoMS</w:t>
      </w:r>
      <w:proofErr w:type="spellEnd"/>
      <w:r w:rsidRPr="007323BE">
        <w:rPr>
          <w:rFonts w:hint="eastAsia"/>
          <w:b/>
          <w:i/>
          <w:lang w:eastAsia="ko-KR"/>
        </w:rPr>
        <w:t xml:space="preserve"> PUSCH </w:t>
      </w:r>
      <w:r w:rsidRPr="007323BE">
        <w:rPr>
          <w:b/>
          <w:i/>
        </w:rPr>
        <w:t xml:space="preserve">is obtained as </w:t>
      </w:r>
      <m:oMath>
        <m:sSub>
          <m:sSubPr>
            <m:ctrlPr>
              <w:rPr>
                <w:rFonts w:ascii="Cambria Math" w:hAnsi="Cambria Math"/>
                <w:b/>
                <w:i/>
                <w:lang w:eastAsia="ko-KR"/>
              </w:rPr>
            </m:ctrlPr>
          </m:sSubPr>
          <m:e>
            <m:r>
              <m:rPr>
                <m:sty m:val="bi"/>
              </m:rPr>
              <w:rPr>
                <w:rFonts w:ascii="Cambria Math" w:hAnsi="Cambria Math"/>
                <w:lang w:eastAsia="ko-KR"/>
              </w:rPr>
              <m:t>N</m:t>
            </m:r>
          </m:e>
          <m:sub>
            <m:r>
              <m:rPr>
                <m:nor/>
              </m:rPr>
              <w:rPr>
                <w:b/>
                <w:i/>
                <w:lang w:eastAsia="ko-KR"/>
              </w:rPr>
              <m:t>info</m:t>
            </m:r>
          </m:sub>
        </m:sSub>
        <m:r>
          <m:rPr>
            <m:sty m:val="bi"/>
          </m:rPr>
          <w:rPr>
            <w:rFonts w:ascii="Cambria Math" w:hAnsi="Cambria Math"/>
            <w:lang w:eastAsia="ko-KR"/>
          </w:rPr>
          <m:t>=K∙</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RE</m:t>
            </m:r>
          </m:sub>
        </m:sSub>
        <m:r>
          <m:rPr>
            <m:sty m:val="bi"/>
          </m:rPr>
          <w:rPr>
            <w:rFonts w:ascii="Cambria Math" w:hAnsi="Cambria Math"/>
            <w:lang w:eastAsia="ko-KR"/>
          </w:rPr>
          <m:t>⋅R⋅</m:t>
        </m:r>
        <m:sSub>
          <m:sSubPr>
            <m:ctrlPr>
              <w:rPr>
                <w:rFonts w:ascii="Cambria Math" w:hAnsi="Cambria Math"/>
                <w:b/>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w:r w:rsidRPr="007323BE">
        <w:rPr>
          <w:b/>
          <w:i/>
        </w:rPr>
        <w:t xml:space="preserve"> where N</w:t>
      </w:r>
      <w:r w:rsidRPr="007323BE">
        <w:rPr>
          <w:b/>
          <w:i/>
          <w:vertAlign w:val="subscript"/>
        </w:rPr>
        <w:t>RE</w:t>
      </w:r>
      <w:r w:rsidRPr="007323BE">
        <w:rPr>
          <w:b/>
          <w:i/>
        </w:rPr>
        <w:t xml:space="preserve"> is based on </w:t>
      </w:r>
      <w:proofErr w:type="spellStart"/>
      <w:r w:rsidRPr="007323BE">
        <w:rPr>
          <w:rFonts w:hint="eastAsia"/>
          <w:b/>
          <w:i/>
          <w:lang w:eastAsia="ko-KR"/>
        </w:rPr>
        <w:t>on</w:t>
      </w:r>
      <w:proofErr w:type="spellEnd"/>
      <w:r w:rsidRPr="007323BE">
        <w:rPr>
          <w:rFonts w:hint="eastAsia"/>
          <w:b/>
          <w:i/>
          <w:lang w:eastAsia="ko-KR"/>
        </w:rPr>
        <w:t xml:space="preserve"> the number of REs determined in the first L symbols over which the </w:t>
      </w:r>
      <w:proofErr w:type="spellStart"/>
      <w:r w:rsidRPr="007323BE">
        <w:rPr>
          <w:rFonts w:hint="eastAsia"/>
          <w:b/>
          <w:i/>
          <w:lang w:eastAsia="ko-KR"/>
        </w:rPr>
        <w:t>TBoMS</w:t>
      </w:r>
      <w:proofErr w:type="spellEnd"/>
      <w:r w:rsidRPr="007323BE">
        <w:rPr>
          <w:rFonts w:hint="eastAsia"/>
          <w:b/>
          <w:i/>
          <w:lang w:eastAsia="ko-KR"/>
        </w:rPr>
        <w:t xml:space="preserve"> transmission is allocated</w:t>
      </w:r>
      <w:r w:rsidRPr="007323BE">
        <w:rPr>
          <w:b/>
          <w:i/>
          <w:lang w:eastAsia="ko-KR"/>
        </w:rPr>
        <w:t xml:space="preserve"> and K is a scaling factor.</w:t>
      </w:r>
    </w:p>
    <w:p w14:paraId="23030F07" w14:textId="77777777" w:rsidR="0016154D" w:rsidRPr="00A96149" w:rsidRDefault="0016154D" w:rsidP="0016154D">
      <w:pPr>
        <w:rPr>
          <w:b/>
          <w:i/>
          <w:lang w:eastAsia="ko-KR"/>
        </w:rPr>
      </w:pPr>
      <w:r w:rsidRPr="00A96149">
        <w:rPr>
          <w:rFonts w:hint="eastAsia"/>
          <w:b/>
          <w:i/>
          <w:lang w:eastAsia="ko-KR"/>
        </w:rPr>
        <w:t>Proposa</w:t>
      </w:r>
      <w:r>
        <w:rPr>
          <w:rFonts w:hint="eastAsia"/>
          <w:b/>
          <w:i/>
          <w:lang w:eastAsia="ko-KR"/>
        </w:rPr>
        <w:t>l 7</w:t>
      </w:r>
      <w:r w:rsidRPr="00A96149">
        <w:rPr>
          <w:rFonts w:hint="eastAsia"/>
          <w:b/>
          <w:i/>
          <w:lang w:eastAsia="ko-KR"/>
        </w:rPr>
        <w:t xml:space="preserve">: </w:t>
      </w:r>
      <w:proofErr w:type="spellStart"/>
      <w:r w:rsidRPr="007323BE">
        <w:rPr>
          <w:b/>
          <w:i/>
          <w:iCs/>
          <w:sz w:val="20"/>
        </w:rPr>
        <w:t>N</w:t>
      </w:r>
      <w:r w:rsidRPr="007323BE">
        <w:rPr>
          <w:b/>
          <w:i/>
          <w:iCs/>
          <w:sz w:val="20"/>
          <w:vertAlign w:val="subscript"/>
        </w:rPr>
        <w:t>oh</w:t>
      </w:r>
      <w:r w:rsidRPr="007323BE">
        <w:rPr>
          <w:b/>
          <w:i/>
          <w:iCs/>
          <w:sz w:val="20"/>
          <w:vertAlign w:val="superscript"/>
        </w:rPr>
        <w:t>PRB</w:t>
      </w:r>
      <w:proofErr w:type="spellEnd"/>
      <w:r w:rsidRPr="007323BE">
        <w:rPr>
          <w:rFonts w:eastAsia="Times New Roman"/>
          <w:b/>
          <w:i/>
          <w:sz w:val="20"/>
        </w:rPr>
        <w:t xml:space="preserve"> </w:t>
      </w:r>
      <w:r w:rsidRPr="007323BE">
        <w:rPr>
          <w:b/>
          <w:i/>
          <w:lang w:eastAsia="ko-KR"/>
        </w:rPr>
        <w:t xml:space="preserve">is assumed to be the same for all the slots over which the </w:t>
      </w:r>
      <w:proofErr w:type="spellStart"/>
      <w:r w:rsidRPr="007323BE">
        <w:rPr>
          <w:b/>
          <w:i/>
          <w:lang w:eastAsia="ko-KR"/>
        </w:rPr>
        <w:t>TBoMS</w:t>
      </w:r>
      <w:proofErr w:type="spellEnd"/>
      <w:r w:rsidRPr="007323BE">
        <w:rPr>
          <w:b/>
          <w:i/>
          <w:lang w:eastAsia="ko-KR"/>
        </w:rPr>
        <w:t xml:space="preserve"> transmission is allocated and can be configured by </w:t>
      </w:r>
      <w:proofErr w:type="spellStart"/>
      <w:r w:rsidRPr="007323BE">
        <w:rPr>
          <w:b/>
          <w:i/>
          <w:iCs/>
          <w:lang w:eastAsia="ko-KR"/>
        </w:rPr>
        <w:t>xOverhead</w:t>
      </w:r>
      <w:proofErr w:type="spellEnd"/>
      <w:r w:rsidRPr="007323BE">
        <w:rPr>
          <w:b/>
          <w:i/>
          <w:lang w:eastAsia="ko-KR"/>
        </w:rPr>
        <w:t xml:space="preserve"> as in Rel-15/16.</w:t>
      </w:r>
    </w:p>
    <w:p w14:paraId="47645629" w14:textId="77777777" w:rsidR="0016154D" w:rsidRPr="00EF1485" w:rsidRDefault="0016154D" w:rsidP="0016154D">
      <w:pPr>
        <w:rPr>
          <w:b/>
          <w:i/>
          <w:lang w:eastAsia="ko-KR"/>
        </w:rPr>
      </w:pPr>
      <w:r w:rsidRPr="00EF1485">
        <w:rPr>
          <w:rFonts w:hint="eastAsia"/>
          <w:b/>
          <w:i/>
          <w:lang w:eastAsia="ko-KR"/>
        </w:rPr>
        <w:t xml:space="preserve">Proposal 8: </w:t>
      </w:r>
      <w:r>
        <w:rPr>
          <w:b/>
          <w:i/>
          <w:lang w:eastAsia="ko-KR"/>
        </w:rPr>
        <w:t xml:space="preserve">Repetition of </w:t>
      </w:r>
      <w:proofErr w:type="spellStart"/>
      <w:r>
        <w:rPr>
          <w:b/>
          <w:i/>
          <w:lang w:eastAsia="ko-KR"/>
        </w:rPr>
        <w:t>TBoMS</w:t>
      </w:r>
      <w:proofErr w:type="spellEnd"/>
      <w:r>
        <w:rPr>
          <w:b/>
          <w:i/>
          <w:lang w:eastAsia="ko-KR"/>
        </w:rPr>
        <w:t xml:space="preserve"> PUSCH is supported.</w:t>
      </w:r>
    </w:p>
    <w:p w14:paraId="6F4A3BD5" w14:textId="77777777" w:rsidR="0016154D" w:rsidRPr="003C36FE" w:rsidRDefault="0016154D" w:rsidP="0016154D">
      <w:pPr>
        <w:rPr>
          <w:b/>
          <w:i/>
          <w:lang w:eastAsia="ko-KR"/>
        </w:rPr>
      </w:pPr>
      <w:r w:rsidRPr="003C36FE">
        <w:rPr>
          <w:b/>
          <w:i/>
          <w:lang w:eastAsia="ko-KR"/>
        </w:rPr>
        <w:t xml:space="preserve">Proposal 9: UE </w:t>
      </w:r>
      <w:proofErr w:type="spellStart"/>
      <w:r w:rsidRPr="003C36FE">
        <w:rPr>
          <w:b/>
          <w:i/>
          <w:lang w:eastAsia="ko-KR"/>
        </w:rPr>
        <w:t>behavior</w:t>
      </w:r>
      <w:proofErr w:type="spellEnd"/>
      <w:r w:rsidRPr="003C36FE">
        <w:rPr>
          <w:b/>
          <w:i/>
          <w:lang w:eastAsia="ko-KR"/>
        </w:rPr>
        <w:t xml:space="preserve"> for the overlapping between </w:t>
      </w:r>
      <w:proofErr w:type="spellStart"/>
      <w:r w:rsidRPr="003C36FE">
        <w:rPr>
          <w:b/>
          <w:i/>
          <w:lang w:eastAsia="ko-KR"/>
        </w:rPr>
        <w:t>TBoMS</w:t>
      </w:r>
      <w:proofErr w:type="spellEnd"/>
      <w:r w:rsidRPr="003C36FE">
        <w:rPr>
          <w:b/>
          <w:i/>
          <w:lang w:eastAsia="ko-KR"/>
        </w:rPr>
        <w:t xml:space="preserve"> PUSCH and PUCCH resource should be discussed.</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332ABBFD" w14:textId="77777777" w:rsidR="00FE3561" w:rsidRDefault="00FE3561" w:rsidP="00FE3561">
      <w:pPr>
        <w:pStyle w:val="ac"/>
        <w:numPr>
          <w:ilvl w:val="0"/>
          <w:numId w:val="26"/>
        </w:numPr>
        <w:ind w:leftChars="0"/>
        <w:rPr>
          <w:kern w:val="2"/>
          <w:lang w:eastAsia="ko-KR"/>
        </w:rPr>
      </w:pPr>
      <w:r w:rsidRPr="00B00253">
        <w:rPr>
          <w:kern w:val="2"/>
          <w:lang w:eastAsia="ko-KR"/>
        </w:rPr>
        <w:t>RAN1 chairman’s notes, RAN1 #10</w:t>
      </w:r>
      <w:r>
        <w:rPr>
          <w:kern w:val="2"/>
          <w:lang w:eastAsia="ko-KR"/>
        </w:rPr>
        <w:t>4</w:t>
      </w:r>
      <w:r w:rsidRPr="00B00253">
        <w:rPr>
          <w:kern w:val="2"/>
          <w:lang w:eastAsia="ko-KR"/>
        </w:rPr>
        <w:t xml:space="preserve">-e, e-Meeting, </w:t>
      </w:r>
      <w:r>
        <w:rPr>
          <w:kern w:val="2"/>
          <w:lang w:eastAsia="ko-KR"/>
        </w:rPr>
        <w:t>January</w:t>
      </w:r>
      <w:r w:rsidRPr="00B00253">
        <w:rPr>
          <w:kern w:val="2"/>
          <w:lang w:eastAsia="ko-KR"/>
        </w:rPr>
        <w:t xml:space="preserve"> </w:t>
      </w:r>
      <w:r>
        <w:rPr>
          <w:kern w:val="2"/>
          <w:lang w:eastAsia="ko-KR"/>
        </w:rPr>
        <w:t>25</w:t>
      </w:r>
      <w:r w:rsidRPr="00B00253">
        <w:rPr>
          <w:kern w:val="2"/>
          <w:lang w:eastAsia="ko-KR"/>
        </w:rPr>
        <w:t xml:space="preserve">th – </w:t>
      </w:r>
      <w:r>
        <w:rPr>
          <w:kern w:val="2"/>
          <w:lang w:eastAsia="ko-KR"/>
        </w:rPr>
        <w:t>February 5</w:t>
      </w:r>
      <w:r w:rsidRPr="00B00253">
        <w:rPr>
          <w:kern w:val="2"/>
          <w:lang w:eastAsia="ko-KR"/>
        </w:rPr>
        <w:t>th, 202</w:t>
      </w:r>
      <w:r>
        <w:rPr>
          <w:kern w:val="2"/>
          <w:lang w:eastAsia="ko-KR"/>
        </w:rPr>
        <w:t>1</w:t>
      </w:r>
    </w:p>
    <w:p w14:paraId="26E17053" w14:textId="6E00E3A9" w:rsidR="0086079F" w:rsidRPr="00FE3561" w:rsidRDefault="0086079F" w:rsidP="00FE3561">
      <w:pPr>
        <w:pStyle w:val="ac"/>
        <w:ind w:leftChars="0" w:left="737"/>
        <w:rPr>
          <w:rFonts w:eastAsiaTheme="minorEastAsia"/>
          <w:lang w:eastAsia="ko-KR"/>
        </w:rPr>
      </w:pPr>
    </w:p>
    <w:sectPr w:rsidR="0086079F" w:rsidRPr="00FE356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E181E" w14:textId="77777777" w:rsidR="003973C1" w:rsidRDefault="003973C1">
      <w:pPr>
        <w:spacing w:after="0"/>
      </w:pPr>
      <w:r>
        <w:separator/>
      </w:r>
    </w:p>
  </w:endnote>
  <w:endnote w:type="continuationSeparator" w:id="0">
    <w:p w14:paraId="4090D55E" w14:textId="77777777" w:rsidR="003973C1" w:rsidRDefault="00397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8D0CCD" w:rsidRDefault="008D0CC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30EAA">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30EAA">
      <w:rPr>
        <w:rStyle w:val="a7"/>
      </w:rPr>
      <w:t>6</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A961" w14:textId="77777777" w:rsidR="003973C1" w:rsidRDefault="003973C1">
      <w:pPr>
        <w:spacing w:after="0"/>
      </w:pPr>
      <w:r>
        <w:separator/>
      </w:r>
    </w:p>
  </w:footnote>
  <w:footnote w:type="continuationSeparator" w:id="0">
    <w:p w14:paraId="54073DBD" w14:textId="77777777" w:rsidR="003973C1" w:rsidRDefault="003973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8D0CCD" w:rsidRDefault="008D0CC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36631"/>
    <w:multiLevelType w:val="hybridMultilevel"/>
    <w:tmpl w:val="F9A4B62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826FF5"/>
    <w:multiLevelType w:val="hybridMultilevel"/>
    <w:tmpl w:val="8E8AB48A"/>
    <w:lvl w:ilvl="0" w:tplc="667AB26C">
      <w:start w:val="5"/>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8A578B"/>
    <w:multiLevelType w:val="hybridMultilevel"/>
    <w:tmpl w:val="754C88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47394D"/>
    <w:multiLevelType w:val="hybridMultilevel"/>
    <w:tmpl w:val="DEFAB61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1" w15:restartNumberingAfterBreak="0">
    <w:nsid w:val="699F4F68"/>
    <w:multiLevelType w:val="hybridMultilevel"/>
    <w:tmpl w:val="E24893D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6D0E0255"/>
    <w:multiLevelType w:val="hybridMultilevel"/>
    <w:tmpl w:val="DCD20566"/>
    <w:lvl w:ilvl="0" w:tplc="23AE2ADE">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B8059A"/>
    <w:multiLevelType w:val="hybridMultilevel"/>
    <w:tmpl w:val="0B8C4B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41D12"/>
    <w:multiLevelType w:val="hybridMultilevel"/>
    <w:tmpl w:val="80B29D0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0"/>
  </w:num>
  <w:num w:numId="8">
    <w:abstractNumId w:val="25"/>
  </w:num>
  <w:num w:numId="9">
    <w:abstractNumId w:val="36"/>
  </w:num>
  <w:num w:numId="10">
    <w:abstractNumId w:val="18"/>
    <w:lvlOverride w:ilvl="0">
      <w:startOverride w:val="1"/>
    </w:lvlOverride>
  </w:num>
  <w:num w:numId="11">
    <w:abstractNumId w:val="2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6"/>
  </w:num>
  <w:num w:numId="16">
    <w:abstractNumId w:val="3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8"/>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7"/>
  </w:num>
  <w:num w:numId="23">
    <w:abstractNumId w:val="15"/>
  </w:num>
  <w:num w:numId="24">
    <w:abstractNumId w:val="11"/>
  </w:num>
  <w:num w:numId="25">
    <w:abstractNumId w:val="19"/>
  </w:num>
  <w:num w:numId="26">
    <w:abstractNumId w:val="39"/>
  </w:num>
  <w:num w:numId="27">
    <w:abstractNumId w:val="35"/>
  </w:num>
  <w:num w:numId="28">
    <w:abstractNumId w:val="31"/>
    <w:lvlOverride w:ilvl="0">
      <w:startOverride w:val="1"/>
    </w:lvlOverride>
  </w:num>
  <w:num w:numId="29">
    <w:abstractNumId w:val="8"/>
  </w:num>
  <w:num w:numId="30">
    <w:abstractNumId w:val="14"/>
  </w:num>
  <w:num w:numId="31">
    <w:abstractNumId w:val="10"/>
  </w:num>
  <w:num w:numId="32">
    <w:abstractNumId w:val="2"/>
  </w:num>
  <w:num w:numId="33">
    <w:abstractNumId w:val="30"/>
  </w:num>
  <w:num w:numId="34">
    <w:abstractNumId w:val="34"/>
  </w:num>
  <w:num w:numId="35">
    <w:abstractNumId w:val="5"/>
  </w:num>
  <w:num w:numId="36">
    <w:abstractNumId w:val="16"/>
  </w:num>
  <w:num w:numId="37">
    <w:abstractNumId w:val="31"/>
  </w:num>
  <w:num w:numId="38">
    <w:abstractNumId w:val="9"/>
  </w:num>
  <w:num w:numId="39">
    <w:abstractNumId w:val="22"/>
  </w:num>
  <w:num w:numId="40">
    <w:abstractNumId w:val="28"/>
  </w:num>
  <w:num w:numId="41">
    <w:abstractNumId w:val="37"/>
  </w:num>
  <w:num w:numId="42">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83B"/>
    <w:rsid w:val="00022AAD"/>
    <w:rsid w:val="00023291"/>
    <w:rsid w:val="0002365F"/>
    <w:rsid w:val="000238FC"/>
    <w:rsid w:val="00024209"/>
    <w:rsid w:val="0002427B"/>
    <w:rsid w:val="00024323"/>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17FC0"/>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A72"/>
    <w:rsid w:val="00513C56"/>
    <w:rsid w:val="00514230"/>
    <w:rsid w:val="005143DE"/>
    <w:rsid w:val="0051469E"/>
    <w:rsid w:val="00514A86"/>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18D"/>
    <w:rsid w:val="006236FB"/>
    <w:rsid w:val="00623E6F"/>
    <w:rsid w:val="00624704"/>
    <w:rsid w:val="00624FA3"/>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E4"/>
    <w:rsid w:val="006B557D"/>
    <w:rsid w:val="006B630F"/>
    <w:rsid w:val="006B64BA"/>
    <w:rsid w:val="006B66D5"/>
    <w:rsid w:val="006B6820"/>
    <w:rsid w:val="006B688E"/>
    <w:rsid w:val="006B6A52"/>
    <w:rsid w:val="006B7E2B"/>
    <w:rsid w:val="006B7E3D"/>
    <w:rsid w:val="006C122A"/>
    <w:rsid w:val="006C14FB"/>
    <w:rsid w:val="006C1B0C"/>
    <w:rsid w:val="006C209E"/>
    <w:rsid w:val="006C2C69"/>
    <w:rsid w:val="006C3016"/>
    <w:rsid w:val="006C345D"/>
    <w:rsid w:val="006C3B51"/>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22C"/>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0CCD"/>
    <w:rsid w:val="008D0D81"/>
    <w:rsid w:val="008D1222"/>
    <w:rsid w:val="008D17CC"/>
    <w:rsid w:val="008D2073"/>
    <w:rsid w:val="008D2948"/>
    <w:rsid w:val="008D2A3C"/>
    <w:rsid w:val="008D300D"/>
    <w:rsid w:val="008D321A"/>
    <w:rsid w:val="008D3369"/>
    <w:rsid w:val="008D3E35"/>
    <w:rsid w:val="008D3FF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2AD"/>
    <w:rsid w:val="009F79CB"/>
    <w:rsid w:val="00A0020E"/>
    <w:rsid w:val="00A002D9"/>
    <w:rsid w:val="00A00C70"/>
    <w:rsid w:val="00A00EA8"/>
    <w:rsid w:val="00A0110E"/>
    <w:rsid w:val="00A024D7"/>
    <w:rsid w:val="00A02B96"/>
    <w:rsid w:val="00A0319C"/>
    <w:rsid w:val="00A03B6F"/>
    <w:rsid w:val="00A03C62"/>
    <w:rsid w:val="00A03E0F"/>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D0"/>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C7E"/>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AEE"/>
    <w:rsid w:val="00CF3E61"/>
    <w:rsid w:val="00CF4EE5"/>
    <w:rsid w:val="00CF4FE7"/>
    <w:rsid w:val="00CF62B8"/>
    <w:rsid w:val="00CF66DF"/>
    <w:rsid w:val="00CF6A03"/>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D00"/>
    <w:rsid w:val="00D240A8"/>
    <w:rsid w:val="00D24501"/>
    <w:rsid w:val="00D2464F"/>
    <w:rsid w:val="00D2466D"/>
    <w:rsid w:val="00D247E5"/>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008"/>
    <w:rsid w:val="00E31445"/>
    <w:rsid w:val="00E318A8"/>
    <w:rsid w:val="00E319E2"/>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059"/>
    <w:rsid w:val="00ED3380"/>
    <w:rsid w:val="00ED33AC"/>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3E8B"/>
    <w:rsid w:val="00EE4118"/>
    <w:rsid w:val="00EE41B3"/>
    <w:rsid w:val="00EE4268"/>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91D"/>
    <w:rsid w:val="00FB4BF1"/>
    <w:rsid w:val="00FB4E0A"/>
    <w:rsid w:val="00FB4EF8"/>
    <w:rsid w:val="00FB54A8"/>
    <w:rsid w:val="00FB58BD"/>
    <w:rsid w:val="00FB5B20"/>
    <w:rsid w:val="00FB5C83"/>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4B36-8FA5-46A0-92E8-D72FC9512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2557</Words>
  <Characters>14575</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3</cp:revision>
  <cp:lastPrinted>2013-04-04T11:22:00Z</cp:lastPrinted>
  <dcterms:created xsi:type="dcterms:W3CDTF">2021-04-06T09:58:00Z</dcterms:created>
  <dcterms:modified xsi:type="dcterms:W3CDTF">2021-04-06T09:58:00Z</dcterms:modified>
</cp:coreProperties>
</file>